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FA" w:rsidRPr="0084500E" w:rsidRDefault="0089114C" w:rsidP="00BA7DFA">
      <w:pPr>
        <w:jc w:val="center"/>
        <w:outlineLvl w:val="1"/>
        <w:rPr>
          <w:rStyle w:val="a00"/>
          <w:b/>
          <w:bCs/>
          <w:color w:val="000000"/>
          <w:kern w:val="36"/>
        </w:rPr>
      </w:pPr>
      <w:r>
        <w:rPr>
          <w:rStyle w:val="a00"/>
          <w:b/>
          <w:bCs/>
          <w:color w:val="000000"/>
          <w:kern w:val="36"/>
        </w:rPr>
        <w:t>СОВЕТ ДЕПУТАТОВ ГОРОДСКОГО ОКРУГА</w:t>
      </w:r>
      <w:r w:rsidR="00BA7DFA" w:rsidRPr="0084500E">
        <w:rPr>
          <w:rStyle w:val="a00"/>
          <w:b/>
          <w:bCs/>
          <w:color w:val="000000"/>
          <w:kern w:val="36"/>
        </w:rPr>
        <w:t xml:space="preserve"> РЕУТОВ</w:t>
      </w:r>
    </w:p>
    <w:p w:rsidR="00BA7DFA" w:rsidRDefault="00BA7DFA" w:rsidP="00BA7DFA">
      <w:pPr>
        <w:jc w:val="center"/>
        <w:outlineLvl w:val="1"/>
        <w:rPr>
          <w:rStyle w:val="a00"/>
          <w:b/>
          <w:bCs/>
          <w:color w:val="000000"/>
          <w:kern w:val="36"/>
        </w:rPr>
      </w:pPr>
    </w:p>
    <w:p w:rsidR="00BA7DFA" w:rsidRDefault="00BA7DFA" w:rsidP="00BA7DFA">
      <w:pPr>
        <w:jc w:val="center"/>
        <w:outlineLvl w:val="1"/>
        <w:rPr>
          <w:rStyle w:val="a00"/>
          <w:b/>
          <w:bCs/>
          <w:color w:val="000000"/>
          <w:kern w:val="36"/>
        </w:rPr>
      </w:pPr>
      <w:r w:rsidRPr="0084500E">
        <w:rPr>
          <w:rStyle w:val="a00"/>
          <w:b/>
          <w:bCs/>
          <w:color w:val="000000"/>
          <w:kern w:val="36"/>
        </w:rPr>
        <w:t>РЕШЕНИЕ</w:t>
      </w:r>
    </w:p>
    <w:p w:rsidR="00BA7DFA" w:rsidRDefault="00BA7DFA" w:rsidP="00BA7DFA">
      <w:pPr>
        <w:jc w:val="center"/>
        <w:outlineLvl w:val="1"/>
        <w:rPr>
          <w:rStyle w:val="a00"/>
          <w:b/>
          <w:bCs/>
          <w:color w:val="000000"/>
          <w:kern w:val="36"/>
        </w:rPr>
      </w:pPr>
    </w:p>
    <w:p w:rsidR="00E72938" w:rsidRPr="0084500E" w:rsidRDefault="00E72938" w:rsidP="00BA7DFA">
      <w:pPr>
        <w:jc w:val="center"/>
        <w:outlineLvl w:val="1"/>
        <w:rPr>
          <w:rStyle w:val="a00"/>
          <w:b/>
          <w:bCs/>
          <w:color w:val="000000"/>
          <w:kern w:val="36"/>
        </w:rPr>
      </w:pPr>
    </w:p>
    <w:p w:rsidR="00BA7DFA" w:rsidRPr="0084500E" w:rsidRDefault="00BA7DFA" w:rsidP="00BA7DFA">
      <w:pPr>
        <w:jc w:val="center"/>
        <w:outlineLvl w:val="1"/>
        <w:rPr>
          <w:rStyle w:val="a00"/>
          <w:bCs/>
          <w:color w:val="000000"/>
          <w:kern w:val="36"/>
        </w:rPr>
      </w:pPr>
      <w:r w:rsidRPr="0084500E">
        <w:rPr>
          <w:rStyle w:val="a00"/>
          <w:bCs/>
          <w:color w:val="000000"/>
          <w:kern w:val="36"/>
        </w:rPr>
        <w:t xml:space="preserve">от </w:t>
      </w:r>
      <w:r w:rsidR="00CE5752">
        <w:rPr>
          <w:rStyle w:val="a00"/>
          <w:bCs/>
          <w:color w:val="000000"/>
          <w:kern w:val="36"/>
        </w:rPr>
        <w:t>29.07.2020</w:t>
      </w:r>
      <w:r w:rsidRPr="0084500E">
        <w:rPr>
          <w:rStyle w:val="a00"/>
          <w:bCs/>
          <w:color w:val="000000"/>
          <w:kern w:val="36"/>
        </w:rPr>
        <w:t xml:space="preserve"> № </w:t>
      </w:r>
      <w:r w:rsidR="00CE5752">
        <w:rPr>
          <w:rStyle w:val="a00"/>
          <w:bCs/>
          <w:color w:val="000000"/>
          <w:kern w:val="36"/>
        </w:rPr>
        <w:t>36/2020-НА</w:t>
      </w:r>
    </w:p>
    <w:p w:rsidR="00E72938" w:rsidRPr="006900DF" w:rsidRDefault="00E72938" w:rsidP="00DD5720">
      <w:pPr>
        <w:pStyle w:val="a3"/>
        <w:ind w:left="0"/>
      </w:pPr>
    </w:p>
    <w:p w:rsidR="0046609D" w:rsidRDefault="00846971" w:rsidP="0046609D">
      <w:pPr>
        <w:jc w:val="center"/>
      </w:pPr>
      <w:r w:rsidRPr="0082009C">
        <w:t>О внесении изменений в</w:t>
      </w:r>
      <w:r w:rsidR="00BA7DFA" w:rsidRPr="0082009C">
        <w:t xml:space="preserve"> </w:t>
      </w:r>
      <w:r w:rsidRPr="0082009C">
        <w:t>Пра</w:t>
      </w:r>
      <w:r w:rsidR="0046609D">
        <w:t>вила благоустройства территории</w:t>
      </w:r>
    </w:p>
    <w:p w:rsidR="00BA7DFA" w:rsidRPr="0082009C" w:rsidRDefault="00846971" w:rsidP="0046609D">
      <w:pPr>
        <w:jc w:val="center"/>
      </w:pPr>
      <w:r w:rsidRPr="0082009C">
        <w:t>городского округа Реутов Мос</w:t>
      </w:r>
      <w:r w:rsidR="0046609D">
        <w:t>ковской области, утверждё</w:t>
      </w:r>
      <w:r w:rsidR="0089114C" w:rsidRPr="0082009C">
        <w:t>нные Р</w:t>
      </w:r>
      <w:r w:rsidRPr="0082009C">
        <w:t>ешением Совета депутатов г</w:t>
      </w:r>
      <w:r w:rsidR="0089114C" w:rsidRPr="0082009C">
        <w:t>орода</w:t>
      </w:r>
      <w:r w:rsidRPr="0082009C">
        <w:t xml:space="preserve"> Реутов от 26.12.2018 № 63/2018-НА</w:t>
      </w:r>
    </w:p>
    <w:p w:rsidR="00BA7DFA" w:rsidRDefault="00BA7DFA" w:rsidP="0082009C"/>
    <w:p w:rsidR="00BA7DFA" w:rsidRPr="00202BE1" w:rsidRDefault="00BA7DFA" w:rsidP="004A1D44">
      <w:pPr>
        <w:pStyle w:val="1"/>
        <w:shd w:val="clear" w:color="auto" w:fill="FFFFFF"/>
        <w:spacing w:before="0" w:beforeAutospacing="0" w:after="0" w:afterAutospacing="0"/>
        <w:rPr>
          <w:b w:val="0"/>
          <w:color w:val="22272F"/>
          <w:sz w:val="24"/>
          <w:szCs w:val="24"/>
        </w:rPr>
      </w:pPr>
      <w:r w:rsidRPr="00202BE1">
        <w:rPr>
          <w:b w:val="0"/>
          <w:sz w:val="24"/>
          <w:szCs w:val="24"/>
        </w:rPr>
        <w:t xml:space="preserve">Руководствуясь </w:t>
      </w:r>
      <w:r w:rsidR="00D7063E" w:rsidRPr="00202BE1">
        <w:rPr>
          <w:b w:val="0"/>
          <w:sz w:val="24"/>
          <w:szCs w:val="24"/>
        </w:rPr>
        <w:t>Законом Мо</w:t>
      </w:r>
      <w:r w:rsidR="0046609D">
        <w:rPr>
          <w:b w:val="0"/>
          <w:sz w:val="24"/>
          <w:szCs w:val="24"/>
        </w:rPr>
        <w:t>сковской области от 30.12.2014 №</w:t>
      </w:r>
      <w:r w:rsidR="00D7063E" w:rsidRPr="00202BE1">
        <w:rPr>
          <w:b w:val="0"/>
          <w:sz w:val="24"/>
          <w:szCs w:val="24"/>
        </w:rPr>
        <w:t xml:space="preserve"> 191/2014-ОЗ</w:t>
      </w:r>
      <w:r w:rsidR="004F0723">
        <w:rPr>
          <w:b w:val="0"/>
          <w:sz w:val="24"/>
          <w:szCs w:val="24"/>
        </w:rPr>
        <w:br/>
      </w:r>
      <w:r w:rsidR="0046609D">
        <w:rPr>
          <w:b w:val="0"/>
          <w:color w:val="22272F"/>
          <w:sz w:val="24"/>
          <w:szCs w:val="24"/>
        </w:rPr>
        <w:t>«</w:t>
      </w:r>
      <w:r w:rsidR="00202BE1" w:rsidRPr="00202BE1">
        <w:rPr>
          <w:b w:val="0"/>
          <w:color w:val="22272F"/>
          <w:sz w:val="24"/>
          <w:szCs w:val="24"/>
        </w:rPr>
        <w:t>О регулировании дополнительных вопросов в сфере благо</w:t>
      </w:r>
      <w:r w:rsidR="0046609D">
        <w:rPr>
          <w:b w:val="0"/>
          <w:color w:val="22272F"/>
          <w:sz w:val="24"/>
          <w:szCs w:val="24"/>
        </w:rPr>
        <w:t>устройства в Московской области»</w:t>
      </w:r>
      <w:r w:rsidR="00202BE1" w:rsidRPr="00202BE1">
        <w:rPr>
          <w:b w:val="0"/>
          <w:color w:val="22272F"/>
          <w:sz w:val="24"/>
          <w:szCs w:val="24"/>
        </w:rPr>
        <w:t xml:space="preserve"> </w:t>
      </w:r>
      <w:r w:rsidR="0089114C" w:rsidRPr="00202BE1">
        <w:rPr>
          <w:b w:val="0"/>
          <w:sz w:val="24"/>
          <w:szCs w:val="24"/>
        </w:rPr>
        <w:t xml:space="preserve">Совет депутатов городского округа </w:t>
      </w:r>
      <w:r w:rsidRPr="00202BE1">
        <w:rPr>
          <w:b w:val="0"/>
          <w:sz w:val="24"/>
          <w:szCs w:val="24"/>
        </w:rPr>
        <w:t>Реутов решил:</w:t>
      </w:r>
    </w:p>
    <w:p w:rsidR="00DD5720" w:rsidRPr="0082009C" w:rsidRDefault="00DD5720" w:rsidP="004A1D44"/>
    <w:p w:rsidR="00BA7DFA" w:rsidRPr="0046609D" w:rsidRDefault="00D7063E" w:rsidP="004A1D44">
      <w:pPr>
        <w:pStyle w:val="a3"/>
        <w:numPr>
          <w:ilvl w:val="0"/>
          <w:numId w:val="4"/>
        </w:numPr>
        <w:tabs>
          <w:tab w:val="left" w:pos="993"/>
        </w:tabs>
        <w:ind w:left="0" w:firstLine="709"/>
      </w:pPr>
      <w:r w:rsidRPr="0046609D">
        <w:t>Внести в</w:t>
      </w:r>
      <w:r w:rsidR="00BA7DFA" w:rsidRPr="0046609D">
        <w:t xml:space="preserve"> Правил</w:t>
      </w:r>
      <w:r w:rsidRPr="0046609D">
        <w:t>а</w:t>
      </w:r>
      <w:r w:rsidR="00BA7DFA" w:rsidRPr="0046609D">
        <w:t xml:space="preserve"> благоустройства территории городского округа Реутов Московской области, утве</w:t>
      </w:r>
      <w:r w:rsidR="0046609D" w:rsidRPr="0046609D">
        <w:t>рждё</w:t>
      </w:r>
      <w:r w:rsidR="0089114C" w:rsidRPr="0046609D">
        <w:t xml:space="preserve">нные Решением Совета депутатов </w:t>
      </w:r>
      <w:r w:rsidR="0098343D" w:rsidRPr="0046609D">
        <w:t>г</w:t>
      </w:r>
      <w:r w:rsidR="0084053E" w:rsidRPr="0046609D">
        <w:t>оро</w:t>
      </w:r>
      <w:r w:rsidR="0098343D" w:rsidRPr="0046609D">
        <w:t>да</w:t>
      </w:r>
      <w:r w:rsidR="00BA7DFA" w:rsidRPr="0046609D">
        <w:t xml:space="preserve"> Р</w:t>
      </w:r>
      <w:r w:rsidR="0046609D">
        <w:t>еутов</w:t>
      </w:r>
      <w:r w:rsidR="0046609D">
        <w:br/>
      </w:r>
      <w:r w:rsidR="0089114C" w:rsidRPr="0046609D">
        <w:t>от 26.12.2018 №</w:t>
      </w:r>
      <w:r w:rsidR="0046609D">
        <w:t xml:space="preserve"> </w:t>
      </w:r>
      <w:r w:rsidR="0089114C" w:rsidRPr="0046609D">
        <w:t>63/2018-НА</w:t>
      </w:r>
      <w:r w:rsidR="00C51D93" w:rsidRPr="0046609D">
        <w:t xml:space="preserve"> (с учёт</w:t>
      </w:r>
      <w:r w:rsidR="0046609D" w:rsidRPr="0046609D">
        <w:t>ом изменений, внесённых Решением</w:t>
      </w:r>
      <w:r w:rsidR="00C51D93" w:rsidRPr="0046609D">
        <w:t xml:space="preserve"> Совета депутатов города Реутов </w:t>
      </w:r>
      <w:r w:rsidR="0046609D" w:rsidRPr="0046609D">
        <w:t>от 19.06.2019 № 22/2019-НА, Решениями Совета депутатов городского округа Реутов от 04.12.2019 № 16/2019-НА,</w:t>
      </w:r>
      <w:r w:rsidR="0046609D">
        <w:t xml:space="preserve"> </w:t>
      </w:r>
      <w:r w:rsidR="0046609D" w:rsidRPr="0046609D">
        <w:t>от 18.03.2020 № 12/2020-НА</w:t>
      </w:r>
      <w:r w:rsidR="00C51D93" w:rsidRPr="0046609D">
        <w:t xml:space="preserve">) </w:t>
      </w:r>
      <w:r w:rsidRPr="0046609D">
        <w:t>следующие изменения:</w:t>
      </w:r>
    </w:p>
    <w:p w:rsidR="00A06748" w:rsidRPr="0082009C" w:rsidRDefault="00A06748" w:rsidP="004A1D44">
      <w:pPr>
        <w:tabs>
          <w:tab w:val="left" w:pos="993"/>
        </w:tabs>
      </w:pPr>
    </w:p>
    <w:p w:rsidR="00B8749D" w:rsidRPr="00C07F4F" w:rsidRDefault="00B8749D" w:rsidP="004A1D44">
      <w:pPr>
        <w:pStyle w:val="a3"/>
        <w:numPr>
          <w:ilvl w:val="0"/>
          <w:numId w:val="6"/>
        </w:numPr>
        <w:tabs>
          <w:tab w:val="left" w:pos="993"/>
        </w:tabs>
        <w:ind w:left="0" w:firstLine="709"/>
      </w:pPr>
      <w:r>
        <w:t>п</w:t>
      </w:r>
      <w:r w:rsidRPr="00B8749D">
        <w:t>ункт 1 статьи 1 дополнить словами «</w:t>
      </w:r>
      <w:r w:rsidR="0046609D">
        <w:t xml:space="preserve">, </w:t>
      </w:r>
      <w:r w:rsidRPr="00B8749D">
        <w:rPr>
          <w:spacing w:val="2"/>
          <w:shd w:val="clear" w:color="auto" w:fill="FFFFFF"/>
        </w:rPr>
        <w:t>а также порядок определения органами местного самоуправления городского округа Реутов Московской области границ прилегающих территорий»</w:t>
      </w:r>
      <w:r>
        <w:rPr>
          <w:spacing w:val="2"/>
          <w:shd w:val="clear" w:color="auto" w:fill="FFFFFF"/>
        </w:rPr>
        <w:t>;</w:t>
      </w:r>
    </w:p>
    <w:p w:rsidR="00C07F4F" w:rsidRPr="00C07F4F" w:rsidRDefault="00C07F4F" w:rsidP="004A1D44">
      <w:pPr>
        <w:pStyle w:val="a3"/>
        <w:tabs>
          <w:tab w:val="left" w:pos="993"/>
        </w:tabs>
        <w:ind w:left="0"/>
      </w:pPr>
    </w:p>
    <w:p w:rsidR="00C07F4F" w:rsidRPr="00E102B1" w:rsidRDefault="00C07F4F" w:rsidP="004A1D44">
      <w:pPr>
        <w:pStyle w:val="a3"/>
        <w:numPr>
          <w:ilvl w:val="0"/>
          <w:numId w:val="6"/>
        </w:numPr>
        <w:tabs>
          <w:tab w:val="left" w:pos="993"/>
        </w:tabs>
        <w:ind w:left="0" w:firstLine="709"/>
      </w:pPr>
      <w:r>
        <w:t xml:space="preserve">в пункте 2 статьи 1 </w:t>
      </w:r>
      <w:r w:rsidRPr="00C07F4F">
        <w:t xml:space="preserve">слова </w:t>
      </w:r>
      <w:r>
        <w:rPr>
          <w:color w:val="000000"/>
        </w:rPr>
        <w:t>«</w:t>
      </w:r>
      <w:r w:rsidRPr="00C07F4F">
        <w:rPr>
          <w:color w:val="000000"/>
        </w:rPr>
        <w:t>О благоустройстве в Моск</w:t>
      </w:r>
      <w:r>
        <w:rPr>
          <w:color w:val="000000"/>
        </w:rPr>
        <w:t>овской области»</w:t>
      </w:r>
      <w:r w:rsidRPr="00C07F4F">
        <w:rPr>
          <w:color w:val="000000"/>
        </w:rPr>
        <w:t xml:space="preserve"> заменить словами </w:t>
      </w:r>
      <w:r w:rsidRPr="00C07F4F">
        <w:rPr>
          <w:color w:val="22272F"/>
        </w:rPr>
        <w:t>«О регулировании дополнительных в</w:t>
      </w:r>
      <w:r w:rsidR="004F0723">
        <w:rPr>
          <w:color w:val="22272F"/>
        </w:rPr>
        <w:t>опросов в сфере благоустройства</w:t>
      </w:r>
      <w:r w:rsidR="004F0723">
        <w:rPr>
          <w:color w:val="22272F"/>
        </w:rPr>
        <w:br/>
      </w:r>
      <w:r w:rsidRPr="00C07F4F">
        <w:rPr>
          <w:color w:val="22272F"/>
        </w:rPr>
        <w:t>в Московской области»;</w:t>
      </w:r>
    </w:p>
    <w:p w:rsidR="00E102B1" w:rsidRPr="00AF6CA5" w:rsidRDefault="00E102B1" w:rsidP="004A1D44">
      <w:pPr>
        <w:pStyle w:val="a3"/>
        <w:ind w:left="0"/>
      </w:pPr>
    </w:p>
    <w:p w:rsidR="00E102B1" w:rsidRPr="004C55B8" w:rsidRDefault="00E102B1" w:rsidP="004A1D44">
      <w:pPr>
        <w:pStyle w:val="a3"/>
        <w:numPr>
          <w:ilvl w:val="0"/>
          <w:numId w:val="6"/>
        </w:numPr>
        <w:tabs>
          <w:tab w:val="left" w:pos="993"/>
        </w:tabs>
        <w:ind w:left="0" w:firstLine="709"/>
      </w:pPr>
      <w:r w:rsidRPr="004C55B8">
        <w:t>пункт 2 статьи 2 изложить в следующей редакции:</w:t>
      </w:r>
    </w:p>
    <w:p w:rsidR="00E102B1" w:rsidRPr="004C55B8" w:rsidRDefault="00E102B1" w:rsidP="004A1D44">
      <w:r w:rsidRPr="004C55B8">
        <w:t>«2. Обязательными документами, составляющими планы благоустройства</w:t>
      </w:r>
      <w:r w:rsidR="00AF6CA5" w:rsidRPr="004C55B8">
        <w:t>, являются</w:t>
      </w:r>
      <w:r w:rsidRPr="004C55B8">
        <w:t>:</w:t>
      </w:r>
    </w:p>
    <w:p w:rsidR="00AF6CA5" w:rsidRPr="004C55B8" w:rsidRDefault="000B3764" w:rsidP="004A1D44">
      <w:pPr>
        <w:pStyle w:val="s1"/>
        <w:spacing w:before="0" w:beforeAutospacing="0" w:after="0" w:afterAutospacing="0"/>
        <w:rPr>
          <w:bCs/>
        </w:rPr>
      </w:pPr>
      <w:r w:rsidRPr="004C55B8">
        <w:rPr>
          <w:bCs/>
        </w:rPr>
        <w:t>а) планы благоустройства</w:t>
      </w:r>
      <w:r w:rsidR="00E102B1" w:rsidRPr="004C55B8">
        <w:rPr>
          <w:bCs/>
        </w:rPr>
        <w:t xml:space="preserve"> на 3 (трёх) летний период, содержащие: </w:t>
      </w:r>
    </w:p>
    <w:p w:rsidR="00AF6CA5" w:rsidRPr="004C55B8" w:rsidRDefault="00E102B1" w:rsidP="004A1D44">
      <w:pPr>
        <w:pStyle w:val="s1"/>
        <w:spacing w:before="0" w:beforeAutospacing="0" w:after="0" w:afterAutospacing="0"/>
        <w:rPr>
          <w:bCs/>
        </w:rPr>
      </w:pPr>
      <w:r w:rsidRPr="004C55B8">
        <w:rPr>
          <w:bCs/>
        </w:rPr>
        <w:t>перечень объектов благоустройства (элементов объектов благоустройства), подлежащих</w:t>
      </w:r>
      <w:r w:rsidR="00AF6CA5" w:rsidRPr="004C55B8">
        <w:rPr>
          <w:bCs/>
        </w:rPr>
        <w:t xml:space="preserve"> ремонту или облагораживанию;</w:t>
      </w:r>
    </w:p>
    <w:p w:rsidR="00AF6CA5" w:rsidRPr="004C55B8" w:rsidRDefault="00E102B1" w:rsidP="004A1D44">
      <w:pPr>
        <w:pStyle w:val="s1"/>
        <w:spacing w:before="0" w:beforeAutospacing="0" w:after="0" w:afterAutospacing="0"/>
        <w:rPr>
          <w:bCs/>
        </w:rPr>
      </w:pPr>
      <w:r w:rsidRPr="004C55B8">
        <w:rPr>
          <w:bCs/>
        </w:rPr>
        <w:t>адресный перечень объектов благоустройства (элементов объектов благоустройства), подлежащ</w:t>
      </w:r>
      <w:r w:rsidR="00AF6CA5" w:rsidRPr="004C55B8">
        <w:rPr>
          <w:bCs/>
        </w:rPr>
        <w:t>их ремонту или облагораживанию;</w:t>
      </w:r>
    </w:p>
    <w:p w:rsidR="00E102B1" w:rsidRPr="004C55B8" w:rsidRDefault="00E102B1" w:rsidP="004A1D44">
      <w:pPr>
        <w:pStyle w:val="s1"/>
        <w:spacing w:before="0" w:beforeAutospacing="0" w:after="0" w:afterAutospacing="0"/>
        <w:rPr>
          <w:bCs/>
        </w:rPr>
      </w:pPr>
      <w:r w:rsidRPr="004C55B8">
        <w:rPr>
          <w:bCs/>
        </w:rPr>
        <w:t>сроки, очерёдность проведения работ по ремонту или облагораживанию объектов благоустройства (элементов объектов благоустройства).</w:t>
      </w:r>
    </w:p>
    <w:p w:rsidR="00AF6CA5" w:rsidRPr="004C55B8" w:rsidRDefault="00E102B1" w:rsidP="004A1D44">
      <w:pPr>
        <w:pStyle w:val="s1"/>
        <w:spacing w:before="0" w:beforeAutospacing="0" w:after="0" w:afterAutospacing="0"/>
        <w:rPr>
          <w:bCs/>
        </w:rPr>
      </w:pPr>
      <w:r w:rsidRPr="004C55B8">
        <w:rPr>
          <w:bCs/>
        </w:rPr>
        <w:t xml:space="preserve">б) схемы </w:t>
      </w:r>
      <w:r w:rsidR="000B3764" w:rsidRPr="004C55B8">
        <w:rPr>
          <w:bCs/>
        </w:rPr>
        <w:t xml:space="preserve">уборки территорий с указанием: </w:t>
      </w:r>
    </w:p>
    <w:p w:rsidR="00AF6CA5" w:rsidRPr="004C55B8" w:rsidRDefault="00E102B1" w:rsidP="004A1D44">
      <w:pPr>
        <w:pStyle w:val="s1"/>
        <w:spacing w:before="0" w:beforeAutospacing="0" w:after="0" w:afterAutospacing="0"/>
        <w:rPr>
          <w:bCs/>
        </w:rPr>
      </w:pPr>
      <w:r w:rsidRPr="004C55B8">
        <w:rPr>
          <w:bCs/>
        </w:rPr>
        <w:t>адресного перечня, сроков, п</w:t>
      </w:r>
      <w:r w:rsidR="00AF6CA5" w:rsidRPr="004C55B8">
        <w:rPr>
          <w:bCs/>
        </w:rPr>
        <w:t>ериодичности уборки территорий;</w:t>
      </w:r>
    </w:p>
    <w:p w:rsidR="00E102B1" w:rsidRPr="004C55B8" w:rsidRDefault="00E102B1" w:rsidP="004A1D44">
      <w:pPr>
        <w:pStyle w:val="s1"/>
        <w:spacing w:before="0" w:beforeAutospacing="0" w:after="0" w:afterAutospacing="0"/>
        <w:rPr>
          <w:bCs/>
        </w:rPr>
      </w:pPr>
      <w:r w:rsidRPr="004C55B8">
        <w:rPr>
          <w:bCs/>
        </w:rPr>
        <w:t>картографические и кадастровые данные территорий, с указанием физических и юридических лиц (индивидуальных предпринимателей), ответственных за уборку конкретных территорий (участков);</w:t>
      </w:r>
    </w:p>
    <w:p w:rsidR="00AF6CA5" w:rsidRPr="004C55B8" w:rsidRDefault="00E102B1" w:rsidP="004A1D44">
      <w:pPr>
        <w:pStyle w:val="s1"/>
        <w:spacing w:before="0" w:beforeAutospacing="0" w:after="0" w:afterAutospacing="0"/>
        <w:rPr>
          <w:bCs/>
        </w:rPr>
      </w:pPr>
      <w:r w:rsidRPr="004C55B8">
        <w:rPr>
          <w:bCs/>
        </w:rPr>
        <w:t>в) схемы санитарной о</w:t>
      </w:r>
      <w:r w:rsidR="00AF6CA5" w:rsidRPr="004C55B8">
        <w:rPr>
          <w:bCs/>
        </w:rPr>
        <w:t>чистки территорий с указанием:</w:t>
      </w:r>
    </w:p>
    <w:p w:rsidR="00AF6CA5" w:rsidRPr="004C55B8" w:rsidRDefault="00E102B1" w:rsidP="004A1D44">
      <w:pPr>
        <w:pStyle w:val="s1"/>
        <w:spacing w:before="0" w:beforeAutospacing="0" w:after="0" w:afterAutospacing="0"/>
        <w:rPr>
          <w:bCs/>
        </w:rPr>
      </w:pPr>
      <w:r w:rsidRPr="004C55B8">
        <w:rPr>
          <w:bCs/>
        </w:rPr>
        <w:t>адресного перечня, сроков, периодичности</w:t>
      </w:r>
      <w:r w:rsidR="00AF6CA5" w:rsidRPr="004C55B8">
        <w:rPr>
          <w:bCs/>
        </w:rPr>
        <w:t xml:space="preserve"> санитарной очистки территорий;</w:t>
      </w:r>
    </w:p>
    <w:p w:rsidR="00E102B1" w:rsidRPr="004C55B8" w:rsidRDefault="00E102B1" w:rsidP="004A1D44">
      <w:pPr>
        <w:pStyle w:val="s1"/>
        <w:spacing w:before="0" w:beforeAutospacing="0" w:after="0" w:afterAutospacing="0"/>
        <w:rPr>
          <w:bCs/>
        </w:rPr>
      </w:pPr>
      <w:r w:rsidRPr="004C55B8">
        <w:rPr>
          <w:bCs/>
        </w:rPr>
        <w:t>картографические и кадастровые данные территорий, с указанием физических и юридических лиц (индивидуальных предпринимателей), ответственных за санитарную очистку ко</w:t>
      </w:r>
      <w:r w:rsidR="00AF6CA5" w:rsidRPr="004C55B8">
        <w:rPr>
          <w:bCs/>
        </w:rPr>
        <w:t>нкретных территорий (участков),</w:t>
      </w:r>
    </w:p>
    <w:p w:rsidR="004C55B8" w:rsidRDefault="00E102B1" w:rsidP="0077791B">
      <w:pPr>
        <w:pStyle w:val="a3"/>
        <w:tabs>
          <w:tab w:val="left" w:pos="993"/>
        </w:tabs>
        <w:ind w:left="0"/>
      </w:pPr>
      <w:r w:rsidRPr="004C55B8">
        <w:rPr>
          <w:bCs/>
        </w:rPr>
        <w:t xml:space="preserve">г) </w:t>
      </w:r>
      <w:r w:rsidRPr="004C55B8">
        <w:t>схемы границ прилегающих территорий.</w:t>
      </w:r>
    </w:p>
    <w:p w:rsidR="0077791B" w:rsidRPr="004C55B8" w:rsidRDefault="004C55B8" w:rsidP="004C55B8">
      <w:pPr>
        <w:pStyle w:val="a3"/>
        <w:tabs>
          <w:tab w:val="left" w:pos="993"/>
        </w:tabs>
        <w:ind w:left="0"/>
        <w:rPr>
          <w:bCs/>
          <w:i/>
        </w:rPr>
      </w:pPr>
      <w:r w:rsidRPr="00680D5E">
        <w:rPr>
          <w:bCs/>
          <w:color w:val="000000"/>
        </w:rPr>
        <w:lastRenderedPageBreak/>
        <w:t>Cхемы уборки территорий и</w:t>
      </w:r>
      <w:r w:rsidRPr="00680D5E">
        <w:rPr>
          <w:bCs/>
        </w:rPr>
        <w:t xml:space="preserve"> схемы санитарной очистки территорий, отображающие</w:t>
      </w:r>
      <w:r w:rsidRPr="00680D5E">
        <w:rPr>
          <w:rFonts w:eastAsiaTheme="minorHAnsi"/>
          <w:lang w:eastAsia="en-US"/>
        </w:rPr>
        <w:t xml:space="preserve"> границы прилегающих территорий, в форме электронного документа размещаются</w:t>
      </w:r>
      <w:r w:rsidRPr="00680D5E">
        <w:rPr>
          <w:color w:val="000000"/>
          <w:shd w:val="clear" w:color="auto" w:fill="FFFFFF"/>
        </w:rPr>
        <w:t xml:space="preserve"> на официальном сайте органов местного самоуправления городского округа Реутов в информационно-коммуникационной сети «Интернет.</w:t>
      </w:r>
      <w:r w:rsidRPr="00680D5E">
        <w:t>»;</w:t>
      </w:r>
    </w:p>
    <w:p w:rsidR="00D7063E" w:rsidRPr="00B67EFB" w:rsidRDefault="00D7063E" w:rsidP="004A1D44">
      <w:pPr>
        <w:pStyle w:val="s1"/>
        <w:spacing w:before="0" w:beforeAutospacing="0" w:after="0" w:afterAutospacing="0"/>
        <w:rPr>
          <w:bCs/>
          <w:i/>
        </w:rPr>
      </w:pPr>
    </w:p>
    <w:p w:rsidR="008927A1" w:rsidRPr="00B8749D" w:rsidRDefault="0089114C" w:rsidP="004A1D44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rPr>
          <w:bCs/>
        </w:rPr>
      </w:pPr>
      <w:r w:rsidRPr="00B8749D">
        <w:rPr>
          <w:bCs/>
        </w:rPr>
        <w:t xml:space="preserve"> </w:t>
      </w:r>
      <w:r w:rsidR="008927A1" w:rsidRPr="00B8749D">
        <w:rPr>
          <w:bCs/>
        </w:rPr>
        <w:t>наименование статьи 4 изложить в следующей редакции:</w:t>
      </w:r>
    </w:p>
    <w:p w:rsidR="00DF4BAA" w:rsidRPr="00B8749D" w:rsidRDefault="002D68BA" w:rsidP="004A1D44">
      <w:pPr>
        <w:pStyle w:val="s1"/>
        <w:spacing w:before="0" w:beforeAutospacing="0" w:after="0" w:afterAutospacing="0"/>
        <w:rPr>
          <w:bCs/>
        </w:rPr>
      </w:pPr>
      <w:r w:rsidRPr="00B8749D">
        <w:rPr>
          <w:spacing w:val="3"/>
          <w:shd w:val="clear" w:color="auto" w:fill="FFFFFF"/>
        </w:rPr>
        <w:t>«</w:t>
      </w:r>
      <w:r w:rsidR="008927A1" w:rsidRPr="00B8749D">
        <w:rPr>
          <w:spacing w:val="3"/>
          <w:shd w:val="clear" w:color="auto" w:fill="FFFFFF"/>
        </w:rPr>
        <w:t xml:space="preserve">Статья 4. </w:t>
      </w:r>
      <w:r w:rsidR="008927A1" w:rsidRPr="00B8749D">
        <w:rPr>
          <w:bCs/>
          <w:spacing w:val="2"/>
        </w:rPr>
        <w:t>Организация и производство работ по уборке и содержанию территорий</w:t>
      </w:r>
      <w:r w:rsidR="008A028F" w:rsidRPr="00B8749D">
        <w:rPr>
          <w:bCs/>
        </w:rPr>
        <w:t>»</w:t>
      </w:r>
      <w:r w:rsidR="00B8749D">
        <w:rPr>
          <w:bCs/>
        </w:rPr>
        <w:t>;</w:t>
      </w:r>
    </w:p>
    <w:p w:rsidR="008A028F" w:rsidRPr="00B8749D" w:rsidRDefault="008A028F" w:rsidP="004A1D44">
      <w:pPr>
        <w:pStyle w:val="s1"/>
        <w:spacing w:before="0" w:beforeAutospacing="0" w:after="0" w:afterAutospacing="0"/>
        <w:rPr>
          <w:bCs/>
        </w:rPr>
      </w:pPr>
    </w:p>
    <w:p w:rsidR="0082009C" w:rsidRPr="000B3764" w:rsidRDefault="0098343D" w:rsidP="004A1D44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rPr>
          <w:bCs/>
        </w:rPr>
      </w:pPr>
      <w:r w:rsidRPr="00B8749D">
        <w:rPr>
          <w:bCs/>
        </w:rPr>
        <w:t>в</w:t>
      </w:r>
      <w:r w:rsidR="0082009C" w:rsidRPr="00B8749D">
        <w:rPr>
          <w:bCs/>
        </w:rPr>
        <w:t xml:space="preserve"> </w:t>
      </w:r>
      <w:r w:rsidR="008927A1" w:rsidRPr="00B8749D">
        <w:rPr>
          <w:bCs/>
        </w:rPr>
        <w:t>под</w:t>
      </w:r>
      <w:r w:rsidR="0082009C" w:rsidRPr="00B8749D">
        <w:rPr>
          <w:bCs/>
        </w:rPr>
        <w:t xml:space="preserve">пункте </w:t>
      </w:r>
      <w:r w:rsidR="008927A1" w:rsidRPr="00B8749D">
        <w:rPr>
          <w:bCs/>
        </w:rPr>
        <w:t>«а»</w:t>
      </w:r>
      <w:r w:rsidR="0082009C" w:rsidRPr="00B8749D">
        <w:rPr>
          <w:bCs/>
        </w:rPr>
        <w:t xml:space="preserve"> </w:t>
      </w:r>
      <w:r w:rsidR="008927A1" w:rsidRPr="00B8749D">
        <w:rPr>
          <w:bCs/>
        </w:rPr>
        <w:t>пункта 1 статьи 4</w:t>
      </w:r>
      <w:r w:rsidR="0082009C" w:rsidRPr="00B8749D">
        <w:rPr>
          <w:bCs/>
        </w:rPr>
        <w:t xml:space="preserve"> </w:t>
      </w:r>
      <w:r w:rsidR="0082009C" w:rsidRPr="00B8749D">
        <w:t>слова</w:t>
      </w:r>
      <w:r w:rsidR="00B74BCB" w:rsidRPr="00B8749D">
        <w:t xml:space="preserve"> </w:t>
      </w:r>
      <w:r w:rsidR="0082009C" w:rsidRPr="00B8749D">
        <w:t>«</w:t>
      </w:r>
      <w:r w:rsidR="0046609D">
        <w:t xml:space="preserve">, </w:t>
      </w:r>
      <w:r w:rsidR="008927A1" w:rsidRPr="00B8749D">
        <w:t>а также прилегающей территории на расстоянии 5 метров</w:t>
      </w:r>
      <w:r w:rsidR="0082009C" w:rsidRPr="00B8749D">
        <w:t xml:space="preserve">» </w:t>
      </w:r>
      <w:r w:rsidR="00545271">
        <w:t>исключить;</w:t>
      </w:r>
    </w:p>
    <w:p w:rsidR="000B3764" w:rsidRPr="00E102B1" w:rsidRDefault="000B3764" w:rsidP="000B3764">
      <w:pPr>
        <w:pStyle w:val="s1"/>
        <w:spacing w:before="0" w:beforeAutospacing="0" w:after="0" w:afterAutospacing="0"/>
        <w:ind w:left="709"/>
        <w:rPr>
          <w:bCs/>
        </w:rPr>
      </w:pPr>
    </w:p>
    <w:p w:rsidR="00E102B1" w:rsidRPr="00B8749D" w:rsidRDefault="000B3764" w:rsidP="004A1D44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rPr>
          <w:bCs/>
        </w:rPr>
      </w:pPr>
      <w:r>
        <w:t>в</w:t>
      </w:r>
      <w:r w:rsidR="00E102B1">
        <w:t xml:space="preserve"> подпункте «б» пункта 1 статьи 4 слова «,</w:t>
      </w:r>
      <w:r w:rsidR="00041D37">
        <w:t xml:space="preserve"> </w:t>
      </w:r>
      <w:r w:rsidR="00E102B1">
        <w:t xml:space="preserve">а также прилегающей территории на расстоянии до 25 метров» </w:t>
      </w:r>
      <w:r w:rsidR="00545271">
        <w:t>исключить;</w:t>
      </w:r>
    </w:p>
    <w:p w:rsidR="009018EF" w:rsidRPr="00B8749D" w:rsidRDefault="009018EF" w:rsidP="004A1D44">
      <w:pPr>
        <w:pStyle w:val="s1"/>
        <w:spacing w:before="0" w:beforeAutospacing="0" w:after="0" w:afterAutospacing="0"/>
        <w:rPr>
          <w:bCs/>
        </w:rPr>
      </w:pPr>
    </w:p>
    <w:p w:rsidR="008927A1" w:rsidRPr="00B8749D" w:rsidRDefault="0046609D" w:rsidP="004A1D44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rPr>
          <w:bCs/>
        </w:rPr>
      </w:pPr>
      <w:r>
        <w:rPr>
          <w:bCs/>
        </w:rPr>
        <w:t>в подпункте «в»</w:t>
      </w:r>
      <w:r w:rsidR="008927A1" w:rsidRPr="00B8749D">
        <w:rPr>
          <w:bCs/>
        </w:rPr>
        <w:t xml:space="preserve"> пункта 1 статьи 4 </w:t>
      </w:r>
      <w:r w:rsidR="008927A1" w:rsidRPr="00B8749D">
        <w:t xml:space="preserve">слова </w:t>
      </w:r>
      <w:r w:rsidR="008927A1" w:rsidRPr="00545271">
        <w:t>«</w:t>
      </w:r>
      <w:r w:rsidR="00545271" w:rsidRPr="00545271">
        <w:rPr>
          <w:color w:val="000000"/>
        </w:rPr>
        <w:t>, территорий, прилегающих к объектам торговли (торговые павильоны, торговые комплексы, палатки, киоски и т.п.) на расстоянии 25 метров,</w:t>
      </w:r>
      <w:r w:rsidR="00545271">
        <w:t>» исключить;</w:t>
      </w:r>
    </w:p>
    <w:p w:rsidR="0035756E" w:rsidRPr="00B8749D" w:rsidRDefault="0035756E" w:rsidP="004A1D44">
      <w:pPr>
        <w:pStyle w:val="s1"/>
        <w:spacing w:before="0" w:beforeAutospacing="0" w:after="0" w:afterAutospacing="0"/>
        <w:rPr>
          <w:bCs/>
        </w:rPr>
      </w:pPr>
    </w:p>
    <w:p w:rsidR="008927A1" w:rsidRPr="003A29CE" w:rsidRDefault="008927A1" w:rsidP="004A1D44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rPr>
          <w:bCs/>
        </w:rPr>
      </w:pPr>
      <w:r w:rsidRPr="003A29CE">
        <w:rPr>
          <w:bCs/>
        </w:rPr>
        <w:t>в подпункте «</w:t>
      </w:r>
      <w:r w:rsidR="0035756E" w:rsidRPr="003A29CE">
        <w:rPr>
          <w:bCs/>
        </w:rPr>
        <w:t>д</w:t>
      </w:r>
      <w:r w:rsidR="003A29CE" w:rsidRPr="003A29CE">
        <w:rPr>
          <w:bCs/>
        </w:rPr>
        <w:t xml:space="preserve">» </w:t>
      </w:r>
      <w:r w:rsidRPr="003A29CE">
        <w:rPr>
          <w:bCs/>
        </w:rPr>
        <w:t xml:space="preserve">пункта 1 статьи 4 </w:t>
      </w:r>
      <w:r w:rsidRPr="003A29CE">
        <w:t>слова «</w:t>
      </w:r>
      <w:r w:rsidR="0035756E" w:rsidRPr="003A29CE">
        <w:t>и прилегающих к ним территорий на расстоянии до 25 метров</w:t>
      </w:r>
      <w:r w:rsidRPr="003A29CE">
        <w:t>» исключ</w:t>
      </w:r>
      <w:r w:rsidR="0046609D" w:rsidRPr="003A29CE">
        <w:t>ить;</w:t>
      </w:r>
    </w:p>
    <w:p w:rsidR="005460D4" w:rsidRPr="003A29CE" w:rsidRDefault="005460D4" w:rsidP="004A1D44">
      <w:pPr>
        <w:pStyle w:val="s1"/>
        <w:spacing w:before="0" w:beforeAutospacing="0" w:after="0" w:afterAutospacing="0"/>
        <w:rPr>
          <w:bCs/>
        </w:rPr>
      </w:pPr>
    </w:p>
    <w:p w:rsidR="008927A1" w:rsidRPr="003A29CE" w:rsidRDefault="008927A1" w:rsidP="004A1D44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rPr>
          <w:bCs/>
        </w:rPr>
      </w:pPr>
      <w:r w:rsidRPr="003A29CE">
        <w:rPr>
          <w:bCs/>
        </w:rPr>
        <w:t>в подпункте «</w:t>
      </w:r>
      <w:r w:rsidR="0035756E" w:rsidRPr="003A29CE">
        <w:rPr>
          <w:bCs/>
        </w:rPr>
        <w:t>е</w:t>
      </w:r>
      <w:r w:rsidRPr="003A29CE">
        <w:rPr>
          <w:bCs/>
        </w:rPr>
        <w:t xml:space="preserve">» пункта 1 статьи 4 </w:t>
      </w:r>
      <w:r w:rsidRPr="003A29CE">
        <w:t>слова «</w:t>
      </w:r>
      <w:r w:rsidR="004F0723">
        <w:t>и прилегающей территории</w:t>
      </w:r>
      <w:r w:rsidR="004F0723">
        <w:br/>
      </w:r>
      <w:r w:rsidR="0035756E" w:rsidRPr="003A29CE">
        <w:t>на расстоянии до 25 метров</w:t>
      </w:r>
      <w:r w:rsidR="0046609D" w:rsidRPr="003A29CE">
        <w:t>» исключить;</w:t>
      </w:r>
    </w:p>
    <w:p w:rsidR="0035756E" w:rsidRPr="003A29CE" w:rsidRDefault="0035756E" w:rsidP="004A1D44">
      <w:pPr>
        <w:pStyle w:val="s1"/>
        <w:spacing w:before="0" w:beforeAutospacing="0" w:after="0" w:afterAutospacing="0"/>
        <w:rPr>
          <w:bCs/>
        </w:rPr>
      </w:pPr>
    </w:p>
    <w:p w:rsidR="0035756E" w:rsidRPr="003A29CE" w:rsidRDefault="0046609D" w:rsidP="004A1D44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rPr>
          <w:bCs/>
        </w:rPr>
      </w:pPr>
      <w:r w:rsidRPr="003A29CE">
        <w:rPr>
          <w:bCs/>
        </w:rPr>
        <w:t>абзац первый пункта</w:t>
      </w:r>
      <w:r w:rsidR="0035756E" w:rsidRPr="003A29CE">
        <w:rPr>
          <w:bCs/>
        </w:rPr>
        <w:t xml:space="preserve"> 2 статьи 4 изложить в следующей редакции:</w:t>
      </w:r>
    </w:p>
    <w:p w:rsidR="008E67BA" w:rsidRDefault="0035756E" w:rsidP="004A1D44">
      <w:pPr>
        <w:pStyle w:val="s1"/>
        <w:spacing w:before="0" w:beforeAutospacing="0" w:after="0" w:afterAutospacing="0"/>
      </w:pPr>
      <w:r w:rsidRPr="00B8749D">
        <w:rPr>
          <w:bCs/>
        </w:rPr>
        <w:t xml:space="preserve">«2. </w:t>
      </w:r>
      <w:r w:rsidR="008E67BA" w:rsidRPr="00B8749D">
        <w:t>Предусмотренные настоящими Прави</w:t>
      </w:r>
      <w:r w:rsidR="004F0723">
        <w:t>лами обязанности в соответствии</w:t>
      </w:r>
      <w:r w:rsidR="004F0723">
        <w:br/>
      </w:r>
      <w:r w:rsidR="00416EF5" w:rsidRPr="00545271">
        <w:t>с пунктом</w:t>
      </w:r>
      <w:r w:rsidR="008E67BA" w:rsidRPr="00545271">
        <w:t xml:space="preserve"> </w:t>
      </w:r>
      <w:r w:rsidR="003A29CE" w:rsidRPr="00545271">
        <w:t>1</w:t>
      </w:r>
      <w:r w:rsidR="003A29CE">
        <w:t xml:space="preserve"> настоящей статьи возлагаются</w:t>
      </w:r>
      <w:r w:rsidR="00041D37">
        <w:t>:</w:t>
      </w:r>
      <w:r w:rsidR="003A29CE">
        <w:t>»;</w:t>
      </w:r>
    </w:p>
    <w:p w:rsidR="00B8749D" w:rsidRPr="00B8749D" w:rsidRDefault="00B8749D" w:rsidP="004A1D44">
      <w:pPr>
        <w:pStyle w:val="s1"/>
        <w:spacing w:before="0" w:beforeAutospacing="0" w:after="0" w:afterAutospacing="0"/>
      </w:pPr>
    </w:p>
    <w:p w:rsidR="00B8749D" w:rsidRPr="00B8749D" w:rsidRDefault="00B8749D" w:rsidP="004A1D44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rPr>
          <w:bCs/>
        </w:rPr>
      </w:pPr>
      <w:r>
        <w:rPr>
          <w:bCs/>
        </w:rPr>
        <w:t>д</w:t>
      </w:r>
      <w:r w:rsidR="003A29CE">
        <w:rPr>
          <w:bCs/>
        </w:rPr>
        <w:t>ополнить Правила статьё</w:t>
      </w:r>
      <w:r w:rsidRPr="00B8749D">
        <w:rPr>
          <w:bCs/>
        </w:rPr>
        <w:t>й 4.1 следующего содержания:</w:t>
      </w:r>
    </w:p>
    <w:p w:rsidR="00B8749D" w:rsidRPr="00B67EFB" w:rsidRDefault="00B8749D" w:rsidP="004A1D44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pacing w:val="2"/>
        </w:rPr>
      </w:pPr>
      <w:r w:rsidRPr="00B67EFB">
        <w:rPr>
          <w:rFonts w:ascii="Times New Roman" w:hAnsi="Times New Roman" w:cs="Times New Roman"/>
          <w:bCs/>
          <w:color w:val="auto"/>
        </w:rPr>
        <w:t xml:space="preserve">«Статья 4.1 </w:t>
      </w:r>
      <w:r w:rsidRPr="00B67EFB">
        <w:rPr>
          <w:rFonts w:ascii="Times New Roman" w:hAnsi="Times New Roman" w:cs="Times New Roman"/>
          <w:bCs/>
          <w:color w:val="auto"/>
          <w:spacing w:val="2"/>
        </w:rPr>
        <w:t>Порядок определения границ прилегающих территорий</w:t>
      </w:r>
    </w:p>
    <w:p w:rsidR="00B8749D" w:rsidRPr="00AD7780" w:rsidRDefault="00831DB4" w:rsidP="004A1D4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i/>
          <w:spacing w:val="2"/>
        </w:rPr>
      </w:pPr>
      <w:r w:rsidRPr="00AD7780">
        <w:rPr>
          <w:spacing w:val="2"/>
        </w:rPr>
        <w:t>1</w:t>
      </w:r>
      <w:r w:rsidR="00B8749D" w:rsidRPr="00AD7780">
        <w:rPr>
          <w:spacing w:val="2"/>
        </w:rPr>
        <w:t xml:space="preserve">. </w:t>
      </w:r>
      <w:r w:rsidR="009B1D73" w:rsidRPr="00AD7780">
        <w:rPr>
          <w:spacing w:val="2"/>
        </w:rPr>
        <w:t>Р</w:t>
      </w:r>
      <w:r w:rsidR="00B8749D" w:rsidRPr="00AD7780">
        <w:rPr>
          <w:spacing w:val="2"/>
        </w:rPr>
        <w:t>азмер прилегающей территории устанавливается дифференцированно исходя из функционального назначения зданий, строений, сооружений, земельных участков или их групп, с учетом следующих ограничений</w:t>
      </w:r>
      <w:r w:rsidR="003A29CE" w:rsidRPr="00AD7780">
        <w:rPr>
          <w:spacing w:val="2"/>
        </w:rPr>
        <w:t>:</w:t>
      </w:r>
    </w:p>
    <w:p w:rsidR="00B8749D" w:rsidRPr="00B8749D" w:rsidRDefault="00B8749D" w:rsidP="004A1D4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D7780">
        <w:rPr>
          <w:spacing w:val="2"/>
        </w:rPr>
        <w:t>а) размер прилегающих территорий не может быть установлен более 5 метров для</w:t>
      </w:r>
      <w:r>
        <w:rPr>
          <w:spacing w:val="2"/>
        </w:rPr>
        <w:t xml:space="preserve"> </w:t>
      </w:r>
      <w:r w:rsidR="00831DB4">
        <w:rPr>
          <w:spacing w:val="2"/>
        </w:rPr>
        <w:t xml:space="preserve">объектов </w:t>
      </w:r>
      <w:r w:rsidRPr="00B8749D">
        <w:rPr>
          <w:spacing w:val="2"/>
        </w:rPr>
        <w:t>объектов религиозного назначения; объектов банковской и страховой деятельности; объектов бытового обслуживания; некапитальных строений, сооружений;</w:t>
      </w:r>
    </w:p>
    <w:p w:rsidR="00B8749D" w:rsidRPr="00B8749D" w:rsidRDefault="00B8749D" w:rsidP="004A1D4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8749D">
        <w:rPr>
          <w:spacing w:val="2"/>
        </w:rPr>
        <w:t>б) размер прилегающей территории для об</w:t>
      </w:r>
      <w:r w:rsidR="004F0723">
        <w:rPr>
          <w:spacing w:val="2"/>
        </w:rPr>
        <w:t>ъектов социального обслуживания</w:t>
      </w:r>
      <w:r w:rsidR="004F0723">
        <w:rPr>
          <w:spacing w:val="2"/>
        </w:rPr>
        <w:br/>
      </w:r>
      <w:r w:rsidRPr="00B8749D">
        <w:rPr>
          <w:spacing w:val="2"/>
        </w:rPr>
        <w:t>и оказания социальной помощи населению, здравоохранения, образования, культуры, физической культуры и спорта не устанавливается;</w:t>
      </w:r>
    </w:p>
    <w:p w:rsidR="00B8749D" w:rsidRPr="00B8749D" w:rsidRDefault="00B8749D" w:rsidP="004A1D4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8749D">
        <w:rPr>
          <w:spacing w:val="2"/>
        </w:rPr>
        <w:t>в) для многоквартирных жилых домов (малоэтажной многоквартирной жилой застройки, среднеэтажной жилой застройки,</w:t>
      </w:r>
      <w:r w:rsidR="004F0723">
        <w:rPr>
          <w:spacing w:val="2"/>
        </w:rPr>
        <w:t xml:space="preserve"> многоэтажной жилой застройки):</w:t>
      </w:r>
      <w:r w:rsidR="004F0723">
        <w:rPr>
          <w:spacing w:val="2"/>
        </w:rPr>
        <w:br/>
      </w:r>
      <w:r w:rsidRPr="00B8749D">
        <w:rPr>
          <w:spacing w:val="2"/>
        </w:rPr>
        <w:t>от внешней фасадной поверхности, имеющей входы в жилые секции или нежилые помещения, максимальный размер прилегающей территории не может быть установлен более 30 метров; от внешней фасадной поверхности, не имеющей входов в жилые секции или нежилые помещения, размер прилегающей территории не может быть установлен более 5 метров;</w:t>
      </w:r>
    </w:p>
    <w:p w:rsidR="00B8749D" w:rsidRPr="00B8749D" w:rsidRDefault="00B8749D" w:rsidP="004A1D4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8749D">
        <w:rPr>
          <w:spacing w:val="2"/>
        </w:rPr>
        <w:t>г) размер прилегающих территорий для наземных частей линейных объектов инженерной инфраструктуры не может превышать размеров охранной зоны линейного объекта;</w:t>
      </w:r>
    </w:p>
    <w:p w:rsidR="00B8749D" w:rsidRPr="00B8749D" w:rsidRDefault="00B8749D" w:rsidP="004A1D4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8749D">
        <w:rPr>
          <w:spacing w:val="2"/>
        </w:rPr>
        <w:lastRenderedPageBreak/>
        <w:t>д) размер прилегающей территории для н</w:t>
      </w:r>
      <w:r w:rsidR="004F0723">
        <w:rPr>
          <w:spacing w:val="2"/>
        </w:rPr>
        <w:t>езастроенных земельных участков</w:t>
      </w:r>
      <w:r w:rsidR="004F0723">
        <w:rPr>
          <w:spacing w:val="2"/>
        </w:rPr>
        <w:br/>
      </w:r>
      <w:r w:rsidRPr="00B8749D">
        <w:rPr>
          <w:spacing w:val="2"/>
        </w:rPr>
        <w:t>не может превышать максимального значения, установленного для объектов, размещение которых допускается видом разрешенного использования земельного участка;</w:t>
      </w:r>
    </w:p>
    <w:p w:rsidR="00B8749D" w:rsidRPr="00831DB4" w:rsidRDefault="00B8749D" w:rsidP="004A1D4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8749D">
        <w:rPr>
          <w:spacing w:val="2"/>
        </w:rPr>
        <w:t xml:space="preserve">е) размер прилегающей территории для подъездов к автомобильным дорогам общего пользования, съездов с автомобильных дорог общего пользования не может быть </w:t>
      </w:r>
      <w:r w:rsidRPr="00831DB4">
        <w:rPr>
          <w:spacing w:val="2"/>
        </w:rPr>
        <w:t>установлен более максимального значения, установленного для объекта, к которому подъезд (съезд) обеспечивает доступность;</w:t>
      </w:r>
    </w:p>
    <w:p w:rsidR="00B8749D" w:rsidRPr="00B67EFB" w:rsidRDefault="00B8749D" w:rsidP="004A1D4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31DB4">
        <w:rPr>
          <w:spacing w:val="2"/>
        </w:rPr>
        <w:t xml:space="preserve">ж) в иных случаях размер прилегающей территории не может быть установлен более </w:t>
      </w:r>
      <w:r w:rsidRPr="00B67EFB">
        <w:rPr>
          <w:spacing w:val="2"/>
        </w:rPr>
        <w:t>30 метров.</w:t>
      </w:r>
    </w:p>
    <w:p w:rsidR="00831DB4" w:rsidRPr="00B67EFB" w:rsidRDefault="00416EF5" w:rsidP="004A1D44">
      <w:pPr>
        <w:pStyle w:val="w3-n"/>
        <w:shd w:val="clear" w:color="auto" w:fill="FFFFFF"/>
        <w:spacing w:before="0" w:beforeAutospacing="0" w:after="0" w:afterAutospacing="0"/>
        <w:textAlignment w:val="baseline"/>
      </w:pPr>
      <w:r w:rsidRPr="001F5E4D">
        <w:t>2</w:t>
      </w:r>
      <w:r w:rsidR="00831DB4" w:rsidRPr="001F5E4D">
        <w:t>.</w:t>
      </w:r>
      <w:r w:rsidR="00831DB4" w:rsidRPr="00B67EFB">
        <w:t xml:space="preserve"> Границы прилегающих территорий отображаются на схеме санитарной очистки городского округа Реутов Московской области.</w:t>
      </w:r>
      <w:r w:rsidR="0077791B" w:rsidRPr="00B67EFB">
        <w:t xml:space="preserve"> Подготовка схемы границ прилегающей территории осуществляется в форме электронного документа</w:t>
      </w:r>
    </w:p>
    <w:p w:rsidR="00B8749D" w:rsidRPr="00B67EFB" w:rsidRDefault="00416EF5" w:rsidP="004A1D44">
      <w:pPr>
        <w:pStyle w:val="w3-n"/>
        <w:shd w:val="clear" w:color="auto" w:fill="FFFFFF"/>
        <w:spacing w:before="0" w:beforeAutospacing="0" w:after="0" w:afterAutospacing="0"/>
        <w:textAlignment w:val="baseline"/>
      </w:pPr>
      <w:r>
        <w:rPr>
          <w:spacing w:val="2"/>
        </w:rPr>
        <w:t>3</w:t>
      </w:r>
      <w:r w:rsidR="00B8749D" w:rsidRPr="00B67EFB">
        <w:rPr>
          <w:spacing w:val="2"/>
        </w:rPr>
        <w:t>. Не допускается:</w:t>
      </w:r>
    </w:p>
    <w:p w:rsidR="00B8749D" w:rsidRPr="00831DB4" w:rsidRDefault="00B8749D" w:rsidP="004A1D4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31DB4">
        <w:rPr>
          <w:spacing w:val="2"/>
        </w:rPr>
        <w:t>а) пересечение границ прилегающих территорий;</w:t>
      </w:r>
    </w:p>
    <w:p w:rsidR="00B8749D" w:rsidRPr="00B8749D" w:rsidRDefault="00B8749D" w:rsidP="004A1D4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31DB4">
        <w:rPr>
          <w:spacing w:val="2"/>
        </w:rPr>
        <w:t>б) вовлечение прилегающих территорий в хозяйственную деятельность, осуществляемую на земельном участке, в здании, строении, сооружении, в отношении которых определена прилегающая территория (в том числе обустройство мест складирования, размещение инженерного оборудования, загрузочных площадок, автомоби</w:t>
      </w:r>
      <w:r w:rsidRPr="00B8749D">
        <w:rPr>
          <w:spacing w:val="2"/>
        </w:rPr>
        <w:t>льных стоянок и парковок, экспозиция товаров, ограждение прилегающей территории);</w:t>
      </w:r>
    </w:p>
    <w:p w:rsidR="00B8749D" w:rsidRPr="00B8749D" w:rsidRDefault="00B8749D" w:rsidP="004A1D4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8749D">
        <w:rPr>
          <w:spacing w:val="2"/>
        </w:rPr>
        <w:t>в) включение в границы прилегающей территории:</w:t>
      </w:r>
    </w:p>
    <w:p w:rsidR="00B8749D" w:rsidRPr="00B8749D" w:rsidRDefault="00B8749D" w:rsidP="004A1D4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8749D">
        <w:rPr>
          <w:spacing w:val="2"/>
        </w:rPr>
        <w:t>элементов благоустройства частично;</w:t>
      </w:r>
      <w:r w:rsidR="004A1D44">
        <w:rPr>
          <w:spacing w:val="2"/>
        </w:rPr>
        <w:t xml:space="preserve"> </w:t>
      </w:r>
      <w:r w:rsidRPr="00B8749D">
        <w:rPr>
          <w:spacing w:val="2"/>
        </w:rPr>
        <w:t>объектов транспортной инфраструктуры, находящихся в федеральной, региональной, муниципальной собственности;</w:t>
      </w:r>
      <w:r w:rsidR="004A1D44">
        <w:rPr>
          <w:spacing w:val="2"/>
        </w:rPr>
        <w:t xml:space="preserve"> </w:t>
      </w:r>
      <w:r w:rsidRPr="00B8749D">
        <w:rPr>
          <w:spacing w:val="2"/>
        </w:rPr>
        <w:t>земельных участков объе</w:t>
      </w:r>
      <w:r w:rsidR="001F5E4D">
        <w:rPr>
          <w:spacing w:val="2"/>
        </w:rPr>
        <w:t>ктов, указанных в пункте 2 подп</w:t>
      </w:r>
      <w:r w:rsidRPr="00B8749D">
        <w:rPr>
          <w:spacing w:val="2"/>
        </w:rPr>
        <w:t>ункте «б» настоящей статьи;</w:t>
      </w:r>
      <w:r w:rsidR="004A1D44">
        <w:rPr>
          <w:spacing w:val="2"/>
        </w:rPr>
        <w:t xml:space="preserve"> </w:t>
      </w:r>
      <w:r w:rsidRPr="00B8749D">
        <w:rPr>
          <w:spacing w:val="2"/>
        </w:rPr>
        <w:t>зон с особыми условиями использования объектов инженерной инфраструктуры;</w:t>
      </w:r>
    </w:p>
    <w:p w:rsidR="00B8749D" w:rsidRDefault="00416EF5" w:rsidP="004A1D4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1F5E4D">
        <w:rPr>
          <w:spacing w:val="2"/>
        </w:rPr>
        <w:t>4</w:t>
      </w:r>
      <w:r w:rsidR="00B8749D" w:rsidRPr="001F5E4D">
        <w:rPr>
          <w:spacing w:val="2"/>
        </w:rPr>
        <w:t>.</w:t>
      </w:r>
      <w:r w:rsidR="00B8749D" w:rsidRPr="00B8749D">
        <w:rPr>
          <w:spacing w:val="2"/>
        </w:rPr>
        <w:t xml:space="preserve"> Если расстояние между объектами, в отношении которых определяется прилегающая территория, меньше, чем совокупный размер прилегающей территории, установленный правилами благоустройства территории муниципального образования для соответствующих видов объектов, в отношении этих объектов устанавливается общая смежная граница прилегающих территорий. В таком случае в целях определения общей смежной границы прилегающих территори</w:t>
      </w:r>
      <w:r w:rsidR="004F0723">
        <w:rPr>
          <w:spacing w:val="2"/>
        </w:rPr>
        <w:t>й размер прилегающей территории</w:t>
      </w:r>
      <w:r w:rsidR="004F0723">
        <w:rPr>
          <w:spacing w:val="2"/>
        </w:rPr>
        <w:br/>
      </w:r>
      <w:r w:rsidR="00B8749D" w:rsidRPr="00B8749D">
        <w:rPr>
          <w:spacing w:val="2"/>
        </w:rPr>
        <w:t>в отношении каждого из объектов устанавливается пропорционально максимальному размеру прилегающей территории, установленному правилами благоустройства территории муниципального образования для соответствующих видов объектов.</w:t>
      </w:r>
      <w:r w:rsidR="003A29CE">
        <w:rPr>
          <w:spacing w:val="2"/>
        </w:rPr>
        <w:t>»;</w:t>
      </w:r>
    </w:p>
    <w:p w:rsidR="00C07F4F" w:rsidRDefault="00C07F4F" w:rsidP="004A1D4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C07F4F" w:rsidRPr="003C39A5" w:rsidRDefault="00C07F4F" w:rsidP="004A1D44">
      <w:pPr>
        <w:pStyle w:val="a3"/>
        <w:numPr>
          <w:ilvl w:val="0"/>
          <w:numId w:val="6"/>
        </w:numPr>
        <w:tabs>
          <w:tab w:val="left" w:pos="993"/>
        </w:tabs>
        <w:ind w:left="0" w:firstLine="709"/>
      </w:pPr>
      <w:r w:rsidRPr="00C07F4F">
        <w:t xml:space="preserve">пункте 2 статьи 5 слова </w:t>
      </w:r>
      <w:r>
        <w:rPr>
          <w:color w:val="000000"/>
        </w:rPr>
        <w:t>«</w:t>
      </w:r>
      <w:r w:rsidRPr="00C07F4F">
        <w:rPr>
          <w:color w:val="000000"/>
        </w:rPr>
        <w:t>О благоустройстве в Моск</w:t>
      </w:r>
      <w:r>
        <w:rPr>
          <w:color w:val="000000"/>
        </w:rPr>
        <w:t>овской области»</w:t>
      </w:r>
      <w:r w:rsidRPr="00C07F4F">
        <w:rPr>
          <w:color w:val="000000"/>
        </w:rPr>
        <w:t xml:space="preserve"> заменить словами </w:t>
      </w:r>
      <w:r w:rsidRPr="00C07F4F">
        <w:rPr>
          <w:color w:val="22272F"/>
        </w:rPr>
        <w:t>«О регулировании дополнительных в</w:t>
      </w:r>
      <w:r w:rsidR="004F0723">
        <w:rPr>
          <w:color w:val="22272F"/>
        </w:rPr>
        <w:t>опросов в сфере благоустройства</w:t>
      </w:r>
      <w:r w:rsidR="004F0723">
        <w:rPr>
          <w:color w:val="22272F"/>
        </w:rPr>
        <w:br/>
      </w:r>
      <w:r w:rsidRPr="00C07F4F">
        <w:rPr>
          <w:color w:val="22272F"/>
        </w:rPr>
        <w:t>в Московской области»;</w:t>
      </w:r>
    </w:p>
    <w:p w:rsidR="003C39A5" w:rsidRPr="003C39A5" w:rsidRDefault="003C39A5" w:rsidP="003C39A5">
      <w:pPr>
        <w:pStyle w:val="a3"/>
        <w:tabs>
          <w:tab w:val="left" w:pos="993"/>
        </w:tabs>
        <w:ind w:left="709" w:firstLine="0"/>
      </w:pPr>
    </w:p>
    <w:p w:rsidR="003C39A5" w:rsidRPr="007A5D8F" w:rsidRDefault="003C39A5" w:rsidP="004A1D44">
      <w:pPr>
        <w:pStyle w:val="a3"/>
        <w:numPr>
          <w:ilvl w:val="0"/>
          <w:numId w:val="6"/>
        </w:numPr>
        <w:tabs>
          <w:tab w:val="left" w:pos="993"/>
        </w:tabs>
        <w:ind w:left="0" w:firstLine="709"/>
      </w:pPr>
      <w:r w:rsidRPr="007A5D8F">
        <w:t xml:space="preserve">в пункте 1 статьи 6 слова «администрацией города» заменить </w:t>
      </w:r>
      <w:r w:rsidRPr="007A5D8F">
        <w:rPr>
          <w:bCs/>
        </w:rPr>
        <w:t>словами «Администрацией городского округа Реутов»;</w:t>
      </w:r>
    </w:p>
    <w:p w:rsidR="003C39A5" w:rsidRPr="007A5D8F" w:rsidRDefault="003C39A5" w:rsidP="003C39A5">
      <w:pPr>
        <w:pStyle w:val="a3"/>
      </w:pPr>
    </w:p>
    <w:p w:rsidR="003C39A5" w:rsidRPr="007A5D8F" w:rsidRDefault="003C39A5" w:rsidP="003C39A5">
      <w:pPr>
        <w:pStyle w:val="a3"/>
        <w:numPr>
          <w:ilvl w:val="0"/>
          <w:numId w:val="6"/>
        </w:numPr>
        <w:tabs>
          <w:tab w:val="left" w:pos="993"/>
        </w:tabs>
        <w:ind w:left="0" w:firstLine="709"/>
      </w:pPr>
      <w:r w:rsidRPr="007A5D8F">
        <w:t xml:space="preserve">в пункте 4 статьи 6 слова «администрации города» заменить </w:t>
      </w:r>
      <w:r w:rsidRPr="007A5D8F">
        <w:rPr>
          <w:bCs/>
        </w:rPr>
        <w:t>словами «Администрации городского округа Реутов»;</w:t>
      </w:r>
    </w:p>
    <w:p w:rsidR="00C07F4F" w:rsidRPr="00B67EFB" w:rsidRDefault="00C07F4F" w:rsidP="004A1D4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5460D4" w:rsidRDefault="005460D4" w:rsidP="004A1D44">
      <w:pPr>
        <w:pStyle w:val="a3"/>
        <w:numPr>
          <w:ilvl w:val="0"/>
          <w:numId w:val="6"/>
        </w:numPr>
        <w:tabs>
          <w:tab w:val="left" w:pos="993"/>
        </w:tabs>
        <w:ind w:left="0" w:firstLine="709"/>
      </w:pPr>
      <w:r w:rsidRPr="00B67EFB">
        <w:t>в пункте 1 статьи 7 слова «а также соде</w:t>
      </w:r>
      <w:r w:rsidR="004F0723" w:rsidRPr="00B67EFB">
        <w:t>ржание территории на расстоянии</w:t>
      </w:r>
      <w:r w:rsidR="004F0723" w:rsidRPr="00B67EFB">
        <w:br/>
      </w:r>
      <w:r w:rsidRPr="00B67EFB">
        <w:t>до 15 метров от ограждений (заборов)» исключить;</w:t>
      </w:r>
    </w:p>
    <w:p w:rsidR="003C39A5" w:rsidRPr="00B67EFB" w:rsidRDefault="003C39A5" w:rsidP="003C39A5">
      <w:pPr>
        <w:pStyle w:val="a3"/>
        <w:tabs>
          <w:tab w:val="left" w:pos="993"/>
        </w:tabs>
        <w:ind w:left="709" w:firstLine="0"/>
      </w:pPr>
    </w:p>
    <w:p w:rsidR="00831DB4" w:rsidRPr="00B67EFB" w:rsidRDefault="00BB2B5A" w:rsidP="004A1D44">
      <w:pPr>
        <w:pStyle w:val="a3"/>
        <w:numPr>
          <w:ilvl w:val="0"/>
          <w:numId w:val="6"/>
        </w:numPr>
        <w:tabs>
          <w:tab w:val="left" w:pos="993"/>
        </w:tabs>
        <w:ind w:left="0" w:firstLine="709"/>
      </w:pPr>
      <w:r w:rsidRPr="00B67EFB">
        <w:t>в пункте 2 статьи 11 слова «со</w:t>
      </w:r>
      <w:r w:rsidR="001F5E4D">
        <w:t>бственника или балансодержателя» исключить;</w:t>
      </w:r>
    </w:p>
    <w:p w:rsidR="005460D4" w:rsidRPr="00B67EFB" w:rsidRDefault="005460D4" w:rsidP="004A1D44">
      <w:pPr>
        <w:pStyle w:val="a3"/>
        <w:tabs>
          <w:tab w:val="left" w:pos="993"/>
        </w:tabs>
        <w:ind w:left="0"/>
        <w:rPr>
          <w:i/>
        </w:rPr>
      </w:pPr>
    </w:p>
    <w:p w:rsidR="005460D4" w:rsidRPr="00B67EFB" w:rsidRDefault="005460D4" w:rsidP="004A1D44">
      <w:pPr>
        <w:pStyle w:val="a3"/>
        <w:numPr>
          <w:ilvl w:val="0"/>
          <w:numId w:val="6"/>
        </w:numPr>
        <w:tabs>
          <w:tab w:val="left" w:pos="993"/>
        </w:tabs>
        <w:ind w:left="0" w:firstLine="709"/>
      </w:pPr>
      <w:r w:rsidRPr="00B67EFB">
        <w:t xml:space="preserve"> пункты 2 и 3 статьи 12 </w:t>
      </w:r>
      <w:r w:rsidR="008B0295" w:rsidRPr="00B67EFB">
        <w:t>признать утратившими силу</w:t>
      </w:r>
      <w:r w:rsidRPr="00B67EFB">
        <w:t>;</w:t>
      </w:r>
    </w:p>
    <w:p w:rsidR="005460D4" w:rsidRPr="00B8749D" w:rsidRDefault="005460D4" w:rsidP="004A1D44"/>
    <w:p w:rsidR="005460D4" w:rsidRPr="00B8749D" w:rsidRDefault="005460D4" w:rsidP="004A1D44">
      <w:pPr>
        <w:pStyle w:val="a3"/>
        <w:numPr>
          <w:ilvl w:val="0"/>
          <w:numId w:val="6"/>
        </w:numPr>
        <w:ind w:left="0" w:firstLine="709"/>
      </w:pPr>
      <w:r w:rsidRPr="00B8749D">
        <w:lastRenderedPageBreak/>
        <w:t>пункт 2 статьи15 изложить в следующей редакции:</w:t>
      </w:r>
    </w:p>
    <w:p w:rsidR="005460D4" w:rsidRDefault="005460D4" w:rsidP="004A1D44">
      <w:pPr>
        <w:rPr>
          <w:bCs/>
        </w:rPr>
      </w:pPr>
      <w:r w:rsidRPr="00416EF5">
        <w:t>«</w:t>
      </w:r>
      <w:r w:rsidR="00416EF5" w:rsidRPr="00416EF5">
        <w:t>2</w:t>
      </w:r>
      <w:r w:rsidRPr="00416EF5">
        <w:t xml:space="preserve">. </w:t>
      </w:r>
      <w:r w:rsidR="008B0295" w:rsidRPr="00416EF5">
        <w:rPr>
          <w:spacing w:val="2"/>
          <w:shd w:val="clear" w:color="auto" w:fill="FFFFFF"/>
        </w:rPr>
        <w:t xml:space="preserve">Границы уборки </w:t>
      </w:r>
      <w:r w:rsidRPr="00416EF5">
        <w:rPr>
          <w:spacing w:val="2"/>
          <w:shd w:val="clear" w:color="auto" w:fill="FFFFFF"/>
        </w:rPr>
        <w:t>территорий определяют</w:t>
      </w:r>
      <w:r w:rsidR="004F0723" w:rsidRPr="00416EF5">
        <w:rPr>
          <w:spacing w:val="2"/>
          <w:shd w:val="clear" w:color="auto" w:fill="FFFFFF"/>
        </w:rPr>
        <w:t>ся границами земельного участка</w:t>
      </w:r>
      <w:r w:rsidR="004A1D44" w:rsidRPr="00416EF5">
        <w:rPr>
          <w:spacing w:val="2"/>
          <w:shd w:val="clear" w:color="auto" w:fill="FFFFFF"/>
        </w:rPr>
        <w:t xml:space="preserve"> </w:t>
      </w:r>
      <w:r w:rsidRPr="00416EF5">
        <w:rPr>
          <w:spacing w:val="2"/>
          <w:shd w:val="clear" w:color="auto" w:fill="FFFFFF"/>
        </w:rPr>
        <w:t>на</w:t>
      </w:r>
      <w:r w:rsidRPr="00B8749D">
        <w:rPr>
          <w:spacing w:val="2"/>
          <w:shd w:val="clear" w:color="auto" w:fill="FFFFFF"/>
        </w:rPr>
        <w:t xml:space="preserve"> основании документов, подтверждающих право собственности или иное вещное право на земельный участок, на котором располагаются здания, сооружения, а также прилегающей территории</w:t>
      </w:r>
      <w:r w:rsidRPr="00B8749D">
        <w:rPr>
          <w:spacing w:val="3"/>
          <w:shd w:val="clear" w:color="auto" w:fill="FFFFFF"/>
        </w:rPr>
        <w:t>»</w:t>
      </w:r>
      <w:r w:rsidRPr="00B8749D">
        <w:rPr>
          <w:bCs/>
        </w:rPr>
        <w:t>;</w:t>
      </w:r>
    </w:p>
    <w:p w:rsidR="00416EF5" w:rsidRDefault="00416EF5" w:rsidP="004A1D44">
      <w:pPr>
        <w:rPr>
          <w:bCs/>
        </w:rPr>
      </w:pPr>
    </w:p>
    <w:p w:rsidR="00416EF5" w:rsidRPr="00416EF5" w:rsidRDefault="001D1388" w:rsidP="001F5E4D">
      <w:pPr>
        <w:pStyle w:val="a3"/>
        <w:numPr>
          <w:ilvl w:val="0"/>
          <w:numId w:val="6"/>
        </w:numPr>
        <w:ind w:left="0" w:firstLine="709"/>
        <w:rPr>
          <w:bCs/>
        </w:rPr>
      </w:pPr>
      <w:r>
        <w:rPr>
          <w:bCs/>
        </w:rPr>
        <w:t>в подпунктах «г», «е»</w:t>
      </w:r>
      <w:r w:rsidR="00416EF5">
        <w:rPr>
          <w:bCs/>
        </w:rPr>
        <w:t xml:space="preserve"> пункта 15 статьи 15 слова «администрацией города» заменить словами «Администрацией городского округа Реутов»;</w:t>
      </w:r>
    </w:p>
    <w:p w:rsidR="004A1D44" w:rsidRPr="00B67EFB" w:rsidRDefault="004A1D44" w:rsidP="004A1D44">
      <w:pPr>
        <w:rPr>
          <w:bCs/>
        </w:rPr>
      </w:pPr>
    </w:p>
    <w:p w:rsidR="00E102B1" w:rsidRPr="00D622BD" w:rsidRDefault="00E102B1" w:rsidP="004A1D44">
      <w:pPr>
        <w:pStyle w:val="a3"/>
        <w:numPr>
          <w:ilvl w:val="0"/>
          <w:numId w:val="6"/>
        </w:numPr>
        <w:ind w:left="0" w:firstLine="709"/>
        <w:rPr>
          <w:bCs/>
        </w:rPr>
      </w:pPr>
      <w:r w:rsidRPr="00D622BD">
        <w:rPr>
          <w:bCs/>
        </w:rPr>
        <w:t>пункт 15 статьи 15 дополнить подпунктом «ж»:</w:t>
      </w:r>
    </w:p>
    <w:p w:rsidR="00E102B1" w:rsidRPr="00B67EFB" w:rsidRDefault="009914B9" w:rsidP="004A1D4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102B1" w:rsidRPr="00B67EFB">
        <w:rPr>
          <w:rFonts w:ascii="Times New Roman" w:hAnsi="Times New Roman" w:cs="Times New Roman"/>
          <w:sz w:val="24"/>
          <w:szCs w:val="24"/>
        </w:rPr>
        <w:t xml:space="preserve">ж) </w:t>
      </w:r>
      <w:r w:rsidR="00D622BD">
        <w:rPr>
          <w:rFonts w:ascii="Times New Roman" w:hAnsi="Times New Roman" w:cs="Times New Roman"/>
          <w:bCs/>
          <w:sz w:val="24"/>
          <w:szCs w:val="24"/>
        </w:rPr>
        <w:t>размещение</w:t>
      </w:r>
      <w:r w:rsidR="00E102B1" w:rsidRPr="00B67EFB">
        <w:rPr>
          <w:rFonts w:ascii="Times New Roman" w:hAnsi="Times New Roman" w:cs="Times New Roman"/>
          <w:bCs/>
          <w:sz w:val="24"/>
          <w:szCs w:val="24"/>
        </w:rPr>
        <w:t xml:space="preserve"> на территории, прилегающей к контейнерной площадке </w:t>
      </w:r>
      <w:r w:rsidR="00D622BD">
        <w:rPr>
          <w:rFonts w:ascii="Times New Roman" w:hAnsi="Times New Roman" w:cs="Times New Roman"/>
          <w:bCs/>
          <w:sz w:val="24"/>
          <w:szCs w:val="24"/>
        </w:rPr>
        <w:t>в границах 10 метров, порубочных остатков, мебели, бытовой техники и их частей, остатков</w:t>
      </w:r>
      <w:r w:rsidR="00E102B1" w:rsidRPr="00B67EFB">
        <w:rPr>
          <w:rFonts w:ascii="Times New Roman" w:hAnsi="Times New Roman" w:cs="Times New Roman"/>
          <w:bCs/>
          <w:sz w:val="24"/>
          <w:szCs w:val="24"/>
        </w:rPr>
        <w:t xml:space="preserve"> после проведения </w:t>
      </w:r>
      <w:r w:rsidR="00D622BD">
        <w:rPr>
          <w:rFonts w:ascii="Times New Roman" w:hAnsi="Times New Roman" w:cs="Times New Roman"/>
          <w:bCs/>
          <w:sz w:val="24"/>
          <w:szCs w:val="24"/>
        </w:rPr>
        <w:t>ремонта и строительства, коробок, ящиков и иных упаковочных материалов, шин и запасных частей</w:t>
      </w:r>
      <w:r w:rsidR="00E102B1" w:rsidRPr="00B67E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2BD">
        <w:rPr>
          <w:rFonts w:ascii="Times New Roman" w:hAnsi="Times New Roman" w:cs="Times New Roman"/>
          <w:bCs/>
          <w:sz w:val="24"/>
          <w:szCs w:val="24"/>
        </w:rPr>
        <w:t>транспортных средств, спортивного инвентаря</w:t>
      </w:r>
      <w:r w:rsidR="00E102B1" w:rsidRPr="00B67EF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5460D4" w:rsidRPr="001F5E4D" w:rsidRDefault="005460D4" w:rsidP="004A1D44">
      <w:pPr>
        <w:rPr>
          <w:bCs/>
          <w:i/>
        </w:rPr>
      </w:pPr>
    </w:p>
    <w:p w:rsidR="005460D4" w:rsidRPr="00065FE9" w:rsidRDefault="005460D4" w:rsidP="004A1D44">
      <w:pPr>
        <w:pStyle w:val="a3"/>
        <w:numPr>
          <w:ilvl w:val="0"/>
          <w:numId w:val="6"/>
        </w:numPr>
        <w:ind w:left="0" w:firstLine="709"/>
        <w:rPr>
          <w:bCs/>
        </w:rPr>
      </w:pPr>
      <w:r w:rsidRPr="00B8749D">
        <w:t xml:space="preserve">пункт 17 статьи 15 </w:t>
      </w:r>
      <w:r w:rsidR="008B0295">
        <w:t>признать утратившим силу</w:t>
      </w:r>
      <w:r w:rsidRPr="00B8749D">
        <w:t>;</w:t>
      </w:r>
    </w:p>
    <w:p w:rsidR="00065FE9" w:rsidRPr="00065FE9" w:rsidRDefault="00065FE9" w:rsidP="004A1D44">
      <w:pPr>
        <w:rPr>
          <w:bCs/>
        </w:rPr>
      </w:pPr>
    </w:p>
    <w:p w:rsidR="00065FE9" w:rsidRPr="00370769" w:rsidRDefault="004B7F23" w:rsidP="004A1D44">
      <w:pPr>
        <w:pStyle w:val="a3"/>
        <w:numPr>
          <w:ilvl w:val="0"/>
          <w:numId w:val="6"/>
        </w:numPr>
        <w:ind w:left="0" w:firstLine="709"/>
        <w:rPr>
          <w:bCs/>
        </w:rPr>
      </w:pPr>
      <w:r w:rsidRPr="00B8749D">
        <w:t xml:space="preserve">в </w:t>
      </w:r>
      <w:r>
        <w:t>заголовке графы 3</w:t>
      </w:r>
      <w:r>
        <w:rPr>
          <w:bCs/>
        </w:rPr>
        <w:t xml:space="preserve"> таблицы</w:t>
      </w:r>
      <w:r w:rsidR="00065FE9" w:rsidRPr="00B8749D">
        <w:rPr>
          <w:bCs/>
        </w:rPr>
        <w:t xml:space="preserve"> </w:t>
      </w:r>
      <w:r>
        <w:rPr>
          <w:bCs/>
        </w:rPr>
        <w:t>нормативных показателей с учё</w:t>
      </w:r>
      <w:r w:rsidR="00065FE9" w:rsidRPr="00B8749D">
        <w:rPr>
          <w:bCs/>
        </w:rPr>
        <w:t>том особенностей территорий городского округа Реутов</w:t>
      </w:r>
      <w:r w:rsidR="00065FE9" w:rsidRPr="00B8749D">
        <w:t xml:space="preserve"> </w:t>
      </w:r>
      <w:r w:rsidR="00065FE9" w:rsidRPr="00C07F4F">
        <w:t xml:space="preserve">слова </w:t>
      </w:r>
      <w:r w:rsidR="00065FE9">
        <w:rPr>
          <w:color w:val="000000"/>
        </w:rPr>
        <w:t>«</w:t>
      </w:r>
      <w:r w:rsidR="004F0723">
        <w:rPr>
          <w:color w:val="000000"/>
        </w:rPr>
        <w:t>О благоустройстве</w:t>
      </w:r>
      <w:r w:rsidR="004F0723">
        <w:rPr>
          <w:color w:val="000000"/>
        </w:rPr>
        <w:br/>
      </w:r>
      <w:r w:rsidR="00065FE9" w:rsidRPr="00C07F4F">
        <w:rPr>
          <w:color w:val="000000"/>
        </w:rPr>
        <w:t>в Моск</w:t>
      </w:r>
      <w:r w:rsidR="00065FE9">
        <w:rPr>
          <w:color w:val="000000"/>
        </w:rPr>
        <w:t>овской области»</w:t>
      </w:r>
      <w:r w:rsidR="00065FE9" w:rsidRPr="00C07F4F">
        <w:rPr>
          <w:color w:val="000000"/>
        </w:rPr>
        <w:t xml:space="preserve"> заменить словами </w:t>
      </w:r>
      <w:r w:rsidR="00065FE9" w:rsidRPr="00C07F4F">
        <w:rPr>
          <w:color w:val="22272F"/>
        </w:rPr>
        <w:t>«О регули</w:t>
      </w:r>
      <w:r w:rsidR="004F0723">
        <w:rPr>
          <w:color w:val="22272F"/>
        </w:rPr>
        <w:t>ровании дополнительных вопросов</w:t>
      </w:r>
      <w:r w:rsidR="004F0723">
        <w:rPr>
          <w:color w:val="22272F"/>
        </w:rPr>
        <w:br/>
      </w:r>
      <w:r w:rsidR="00065FE9" w:rsidRPr="00C07F4F">
        <w:rPr>
          <w:color w:val="22272F"/>
        </w:rPr>
        <w:t>в сфере благоустройства в Московской области»</w:t>
      </w:r>
      <w:r w:rsidR="00065FE9">
        <w:t>;</w:t>
      </w:r>
    </w:p>
    <w:p w:rsidR="00370769" w:rsidRPr="00370769" w:rsidRDefault="00370769" w:rsidP="00370769">
      <w:pPr>
        <w:rPr>
          <w:bCs/>
        </w:rPr>
      </w:pPr>
    </w:p>
    <w:p w:rsidR="00370769" w:rsidRPr="00065FE9" w:rsidRDefault="00370769" w:rsidP="004A1D44">
      <w:pPr>
        <w:pStyle w:val="a3"/>
        <w:numPr>
          <w:ilvl w:val="0"/>
          <w:numId w:val="6"/>
        </w:numPr>
        <w:ind w:left="0" w:firstLine="709"/>
        <w:rPr>
          <w:bCs/>
        </w:rPr>
      </w:pPr>
      <w:r>
        <w:rPr>
          <w:bCs/>
        </w:rPr>
        <w:t>пункт 35.1 таблиц</w:t>
      </w:r>
      <w:r>
        <w:t>ы</w:t>
      </w:r>
      <w:r w:rsidR="001F5E4D">
        <w:rPr>
          <w:bCs/>
        </w:rPr>
        <w:t xml:space="preserve"> нормативных показателей с учё</w:t>
      </w:r>
      <w:r w:rsidRPr="004B7F23">
        <w:rPr>
          <w:bCs/>
        </w:rPr>
        <w:t>том особенностей территорий городского округа Реутов</w:t>
      </w:r>
      <w:r>
        <w:rPr>
          <w:bCs/>
        </w:rPr>
        <w:t xml:space="preserve"> изложить в следующей редакции:</w:t>
      </w:r>
    </w:p>
    <w:p w:rsidR="00065FE9" w:rsidRDefault="00736632" w:rsidP="004A1D44">
      <w:pPr>
        <w:pStyle w:val="a3"/>
        <w:ind w:left="0"/>
        <w:rPr>
          <w:bCs/>
        </w:rPr>
      </w:pPr>
      <w:r>
        <w:rPr>
          <w:bCs/>
        </w:rPr>
        <w:t>«</w:t>
      </w: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953"/>
        <w:gridCol w:w="1418"/>
        <w:gridCol w:w="1559"/>
      </w:tblGrid>
      <w:tr w:rsidR="00370769" w:rsidRPr="001F5E4D" w:rsidTr="00370769">
        <w:tc>
          <w:tcPr>
            <w:tcW w:w="488" w:type="dxa"/>
            <w:vMerge w:val="restart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35.1</w:t>
            </w:r>
          </w:p>
        </w:tc>
        <w:tc>
          <w:tcPr>
            <w:tcW w:w="5953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При производстве работ по уборке и содержанию территории размер прилегающей территории определяется:</w:t>
            </w:r>
          </w:p>
        </w:tc>
        <w:tc>
          <w:tcPr>
            <w:tcW w:w="1418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370769" w:rsidRPr="001F5E4D" w:rsidTr="00370769">
        <w:tc>
          <w:tcPr>
            <w:tcW w:w="488" w:type="dxa"/>
            <w:vMerge/>
          </w:tcPr>
          <w:p w:rsidR="00370769" w:rsidRPr="001F5E4D" w:rsidRDefault="00370769" w:rsidP="005C419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- для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</w:t>
            </w:r>
          </w:p>
        </w:tc>
        <w:tc>
          <w:tcPr>
            <w:tcW w:w="1418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Не более 5 м</w:t>
            </w:r>
          </w:p>
        </w:tc>
        <w:tc>
          <w:tcPr>
            <w:tcW w:w="1559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5 м</w:t>
            </w:r>
          </w:p>
        </w:tc>
      </w:tr>
      <w:tr w:rsidR="00370769" w:rsidRPr="001F5E4D" w:rsidTr="00370769">
        <w:tc>
          <w:tcPr>
            <w:tcW w:w="488" w:type="dxa"/>
            <w:vMerge/>
          </w:tcPr>
          <w:p w:rsidR="00370769" w:rsidRPr="001F5E4D" w:rsidRDefault="00370769" w:rsidP="005C419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- для мест временной уличной торговли, территорий, прилегающих к объектам торговли (торговые павильоны, торговые комплексы, палатки, киоски и т.п.)</w:t>
            </w:r>
          </w:p>
        </w:tc>
        <w:tc>
          <w:tcPr>
            <w:tcW w:w="1418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Не более 5 м</w:t>
            </w:r>
          </w:p>
        </w:tc>
        <w:tc>
          <w:tcPr>
            <w:tcW w:w="1559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5 м</w:t>
            </w:r>
          </w:p>
        </w:tc>
      </w:tr>
      <w:tr w:rsidR="00370769" w:rsidRPr="001F5E4D" w:rsidTr="00370769">
        <w:tc>
          <w:tcPr>
            <w:tcW w:w="488" w:type="dxa"/>
            <w:vMerge/>
          </w:tcPr>
          <w:p w:rsidR="00370769" w:rsidRPr="001F5E4D" w:rsidRDefault="00370769" w:rsidP="005C419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- для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</w:t>
            </w:r>
          </w:p>
        </w:tc>
        <w:tc>
          <w:tcPr>
            <w:tcW w:w="1418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До 30 м</w:t>
            </w:r>
          </w:p>
        </w:tc>
        <w:tc>
          <w:tcPr>
            <w:tcW w:w="1559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5 м</w:t>
            </w:r>
          </w:p>
        </w:tc>
      </w:tr>
      <w:tr w:rsidR="00370769" w:rsidRPr="001F5E4D" w:rsidTr="00370769">
        <w:tc>
          <w:tcPr>
            <w:tcW w:w="488" w:type="dxa"/>
            <w:vMerge/>
          </w:tcPr>
          <w:p w:rsidR="00370769" w:rsidRPr="001F5E4D" w:rsidRDefault="00370769" w:rsidP="005C419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- для территорий юридических лиц (индивидуальных предпринимателей), физических лиц</w:t>
            </w:r>
          </w:p>
        </w:tc>
        <w:tc>
          <w:tcPr>
            <w:tcW w:w="1418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До 30 м</w:t>
            </w:r>
          </w:p>
        </w:tc>
        <w:tc>
          <w:tcPr>
            <w:tcW w:w="1559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15 м</w:t>
            </w:r>
          </w:p>
        </w:tc>
      </w:tr>
      <w:tr w:rsidR="00370769" w:rsidRPr="001F5E4D" w:rsidTr="00370769">
        <w:tc>
          <w:tcPr>
            <w:tcW w:w="488" w:type="dxa"/>
            <w:vMerge/>
          </w:tcPr>
          <w:p w:rsidR="00370769" w:rsidRPr="001F5E4D" w:rsidRDefault="00370769" w:rsidP="005C419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- для частного домовладения, хозяйственных строений и сооружений, ограждений и прилегающей территории со стороны дорог, улиц (переулков, проходов, проездов)</w:t>
            </w:r>
          </w:p>
        </w:tc>
        <w:tc>
          <w:tcPr>
            <w:tcW w:w="1418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До 30 м</w:t>
            </w:r>
          </w:p>
        </w:tc>
        <w:tc>
          <w:tcPr>
            <w:tcW w:w="1559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5 м</w:t>
            </w:r>
          </w:p>
        </w:tc>
      </w:tr>
      <w:tr w:rsidR="00370769" w:rsidRPr="001F5E4D" w:rsidTr="00370769">
        <w:tc>
          <w:tcPr>
            <w:tcW w:w="488" w:type="dxa"/>
            <w:vMerge/>
          </w:tcPr>
          <w:p w:rsidR="00370769" w:rsidRPr="001F5E4D" w:rsidRDefault="00370769" w:rsidP="005C419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- для благоустройства и содержания родников и водных источников</w:t>
            </w:r>
          </w:p>
        </w:tc>
        <w:tc>
          <w:tcPr>
            <w:tcW w:w="1418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До 30 м</w:t>
            </w:r>
          </w:p>
        </w:tc>
        <w:tc>
          <w:tcPr>
            <w:tcW w:w="1559" w:type="dxa"/>
          </w:tcPr>
          <w:p w:rsidR="00370769" w:rsidRPr="001F5E4D" w:rsidRDefault="00370769" w:rsidP="005C4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5E4D">
              <w:rPr>
                <w:rFonts w:ascii="Times New Roman" w:hAnsi="Times New Roman" w:cs="Times New Roman"/>
                <w:color w:val="000000" w:themeColor="text1"/>
                <w:sz w:val="20"/>
              </w:rPr>
              <w:t>30 м</w:t>
            </w:r>
          </w:p>
        </w:tc>
      </w:tr>
    </w:tbl>
    <w:p w:rsidR="00DA4166" w:rsidRPr="00065FE9" w:rsidRDefault="00736632" w:rsidP="00736632">
      <w:pPr>
        <w:pStyle w:val="a3"/>
        <w:ind w:left="0"/>
        <w:jc w:val="right"/>
        <w:rPr>
          <w:bCs/>
        </w:rPr>
      </w:pPr>
      <w:r>
        <w:rPr>
          <w:bCs/>
        </w:rPr>
        <w:t>»</w:t>
      </w:r>
    </w:p>
    <w:p w:rsidR="00202BE1" w:rsidRPr="00B8749D" w:rsidRDefault="000F52DC" w:rsidP="004A1D44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D72BD6">
        <w:t>в графе 2 пункта</w:t>
      </w:r>
      <w:r w:rsidR="004B7F23" w:rsidRPr="00D72BD6">
        <w:t xml:space="preserve"> 36 </w:t>
      </w:r>
      <w:r w:rsidR="004B7F23" w:rsidRPr="00D72BD6">
        <w:rPr>
          <w:bCs/>
        </w:rPr>
        <w:t>таблиц</w:t>
      </w:r>
      <w:r w:rsidR="004B7F23" w:rsidRPr="00D72BD6">
        <w:t>ы</w:t>
      </w:r>
      <w:r w:rsidR="0084053E" w:rsidRPr="00D72BD6">
        <w:rPr>
          <w:bCs/>
        </w:rPr>
        <w:t xml:space="preserve"> </w:t>
      </w:r>
      <w:r w:rsidR="00202BE1" w:rsidRPr="00D72BD6">
        <w:rPr>
          <w:bCs/>
        </w:rPr>
        <w:t>нормативных показателей с учетом особенностей</w:t>
      </w:r>
      <w:r w:rsidR="00202BE1" w:rsidRPr="004B7F23">
        <w:rPr>
          <w:bCs/>
        </w:rPr>
        <w:t xml:space="preserve"> территорий городского округа Реутов</w:t>
      </w:r>
      <w:r w:rsidR="00202BE1" w:rsidRPr="00B8749D">
        <w:t xml:space="preserve"> слова «</w:t>
      </w:r>
      <w:r w:rsidR="008E67BA" w:rsidRPr="00B8749D">
        <w:t>Участие собственников (правообладателей) зданий (помещений в них) и сооружений в благоустройстве прилегающих территорий</w:t>
      </w:r>
      <w:r w:rsidR="00202BE1" w:rsidRPr="00B8749D">
        <w:t xml:space="preserve">» </w:t>
      </w:r>
      <w:r w:rsidR="00202BE1" w:rsidRPr="00B8749D">
        <w:lastRenderedPageBreak/>
        <w:t xml:space="preserve">заменить словами </w:t>
      </w:r>
      <w:r w:rsidR="0084053E" w:rsidRPr="00B8749D">
        <w:t>«</w:t>
      </w:r>
      <w:r w:rsidR="008E67BA" w:rsidRPr="00B8749D">
        <w:t xml:space="preserve">Участие собственников </w:t>
      </w:r>
      <w:r w:rsidR="00822075">
        <w:t>и (или) иных законных владельцев зданий, строений, сооружений и земельных участков в содержании прилегающих территорий</w:t>
      </w:r>
      <w:r w:rsidR="00202BE1" w:rsidRPr="00B8749D">
        <w:t>»</w:t>
      </w:r>
      <w:r w:rsidR="0084053E" w:rsidRPr="00B8749D">
        <w:t>.</w:t>
      </w:r>
    </w:p>
    <w:p w:rsidR="00DA4166" w:rsidRPr="0082009C" w:rsidRDefault="00DA4166" w:rsidP="004A1D44">
      <w:pPr>
        <w:pStyle w:val="s1"/>
        <w:spacing w:before="0" w:beforeAutospacing="0" w:after="0" w:afterAutospacing="0"/>
        <w:rPr>
          <w:bCs/>
        </w:rPr>
      </w:pPr>
    </w:p>
    <w:p w:rsidR="00E96D74" w:rsidRPr="0094219F" w:rsidRDefault="00090A5F" w:rsidP="004A1D44">
      <w:pPr>
        <w:tabs>
          <w:tab w:val="left" w:pos="709"/>
        </w:tabs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t>2</w:t>
      </w:r>
      <w:r w:rsidR="00E96D74" w:rsidRPr="0094219F">
        <w:t xml:space="preserve">. </w:t>
      </w:r>
      <w:r w:rsidR="00E96D74" w:rsidRPr="0094219F">
        <w:rPr>
          <w:color w:val="000000"/>
          <w:shd w:val="clear" w:color="auto" w:fill="FFFFFF"/>
        </w:rPr>
        <w:t>Настоящее Решение опубликовать в газете «Реут» и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E96D74" w:rsidRPr="009266BD" w:rsidRDefault="00E96D74" w:rsidP="004A1D44">
      <w:pPr>
        <w:pStyle w:val="ac"/>
      </w:pPr>
    </w:p>
    <w:p w:rsidR="00E96D74" w:rsidRPr="00A26264" w:rsidRDefault="00E96D74" w:rsidP="00E96D74">
      <w:pPr>
        <w:ind w:right="256"/>
      </w:pPr>
    </w:p>
    <w:p w:rsidR="00E96D74" w:rsidRPr="00A26264" w:rsidRDefault="00E96D74" w:rsidP="00A649C3">
      <w:pPr>
        <w:tabs>
          <w:tab w:val="left" w:pos="7938"/>
        </w:tabs>
        <w:ind w:firstLine="0"/>
      </w:pPr>
      <w:r w:rsidRPr="00A26264">
        <w:t>Гл</w:t>
      </w:r>
      <w:r>
        <w:t>ава городского округа Реутов</w:t>
      </w:r>
      <w:r>
        <w:tab/>
      </w:r>
      <w:r w:rsidRPr="00A26264">
        <w:t>С.А. Каторов</w:t>
      </w:r>
    </w:p>
    <w:p w:rsidR="00BA7DFA" w:rsidRPr="0082009C" w:rsidRDefault="00BA7DFA" w:rsidP="0082009C">
      <w:pPr>
        <w:pStyle w:val="a3"/>
        <w:ind w:left="0"/>
      </w:pPr>
    </w:p>
    <w:p w:rsidR="00BA7DFA" w:rsidRPr="0084500E" w:rsidRDefault="00BA7DFA" w:rsidP="00BA7DFA">
      <w:pPr>
        <w:pStyle w:val="a3"/>
        <w:ind w:left="0"/>
      </w:pPr>
    </w:p>
    <w:p w:rsidR="00BA7DFA" w:rsidRPr="0084500E" w:rsidRDefault="00BA7DFA" w:rsidP="00BA7DFA">
      <w:pPr>
        <w:pStyle w:val="a3"/>
        <w:ind w:left="0"/>
      </w:pPr>
    </w:p>
    <w:p w:rsidR="00BA7DFA" w:rsidRPr="0084500E" w:rsidRDefault="00BA7DFA" w:rsidP="00A649C3">
      <w:pPr>
        <w:pStyle w:val="a3"/>
        <w:ind w:left="0" w:firstLine="0"/>
      </w:pPr>
      <w:r w:rsidRPr="0084500E">
        <w:t>Принято Решением</w:t>
      </w:r>
    </w:p>
    <w:p w:rsidR="00BA7DFA" w:rsidRPr="0084500E" w:rsidRDefault="00BA7DFA" w:rsidP="00A649C3">
      <w:pPr>
        <w:pStyle w:val="a3"/>
        <w:ind w:left="0" w:firstLine="0"/>
      </w:pPr>
      <w:r w:rsidRPr="0084500E">
        <w:t xml:space="preserve">Совета депутатов </w:t>
      </w:r>
    </w:p>
    <w:p w:rsidR="00BA7DFA" w:rsidRPr="0084500E" w:rsidRDefault="0084053E" w:rsidP="00A649C3">
      <w:pPr>
        <w:pStyle w:val="a3"/>
        <w:ind w:left="0" w:firstLine="0"/>
      </w:pPr>
      <w:r>
        <w:t>г</w:t>
      </w:r>
      <w:r w:rsidR="0082009C">
        <w:t>ородского округа</w:t>
      </w:r>
      <w:r w:rsidR="00BA7DFA" w:rsidRPr="0084500E">
        <w:t xml:space="preserve"> Реутов </w:t>
      </w:r>
    </w:p>
    <w:p w:rsidR="00850ECA" w:rsidRPr="0084500E" w:rsidRDefault="00BA7DFA" w:rsidP="00DC5F85">
      <w:pPr>
        <w:pStyle w:val="a3"/>
        <w:ind w:left="0" w:firstLine="0"/>
      </w:pPr>
      <w:r w:rsidRPr="0084500E">
        <w:t xml:space="preserve">от </w:t>
      </w:r>
      <w:r w:rsidR="00CE5752">
        <w:t>29.07.2020</w:t>
      </w:r>
      <w:r w:rsidRPr="0084500E">
        <w:t xml:space="preserve"> № </w:t>
      </w:r>
      <w:r w:rsidR="00CE5752">
        <w:t>93/23</w:t>
      </w:r>
      <w:bookmarkStart w:id="0" w:name="_GoBack"/>
      <w:bookmarkEnd w:id="0"/>
    </w:p>
    <w:sectPr w:rsidR="00850ECA" w:rsidRPr="0084500E" w:rsidSect="0037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26C" w:rsidRDefault="00D0126C" w:rsidP="00BA7DFA">
      <w:r>
        <w:separator/>
      </w:r>
    </w:p>
  </w:endnote>
  <w:endnote w:type="continuationSeparator" w:id="0">
    <w:p w:rsidR="00D0126C" w:rsidRDefault="00D0126C" w:rsidP="00BA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26C" w:rsidRDefault="00D0126C" w:rsidP="00BA7DFA">
      <w:r>
        <w:separator/>
      </w:r>
    </w:p>
  </w:footnote>
  <w:footnote w:type="continuationSeparator" w:id="0">
    <w:p w:rsidR="00D0126C" w:rsidRDefault="00D0126C" w:rsidP="00BA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0C3"/>
    <w:multiLevelType w:val="hybridMultilevel"/>
    <w:tmpl w:val="3160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101"/>
    <w:multiLevelType w:val="hybridMultilevel"/>
    <w:tmpl w:val="F2CAB6D2"/>
    <w:lvl w:ilvl="0" w:tplc="4B1E2168">
      <w:start w:val="5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B92552"/>
    <w:multiLevelType w:val="hybridMultilevel"/>
    <w:tmpl w:val="C5746C90"/>
    <w:lvl w:ilvl="0" w:tplc="2DDCD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AF2DF9"/>
    <w:multiLevelType w:val="hybridMultilevel"/>
    <w:tmpl w:val="7E76E9E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07ACA"/>
    <w:multiLevelType w:val="hybridMultilevel"/>
    <w:tmpl w:val="EDE6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22865"/>
    <w:multiLevelType w:val="hybridMultilevel"/>
    <w:tmpl w:val="8CBE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D015D"/>
    <w:multiLevelType w:val="hybridMultilevel"/>
    <w:tmpl w:val="03ECAF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FA"/>
    <w:rsid w:val="00010951"/>
    <w:rsid w:val="00041D37"/>
    <w:rsid w:val="00057C7C"/>
    <w:rsid w:val="00065FE9"/>
    <w:rsid w:val="0007242B"/>
    <w:rsid w:val="000872CA"/>
    <w:rsid w:val="00090455"/>
    <w:rsid w:val="00090A5F"/>
    <w:rsid w:val="000B3764"/>
    <w:rsid w:val="000F2D99"/>
    <w:rsid w:val="000F3471"/>
    <w:rsid w:val="000F52DC"/>
    <w:rsid w:val="00106136"/>
    <w:rsid w:val="001472A9"/>
    <w:rsid w:val="001A7294"/>
    <w:rsid w:val="001D1388"/>
    <w:rsid w:val="001F5E4D"/>
    <w:rsid w:val="0020175F"/>
    <w:rsid w:val="00202BE1"/>
    <w:rsid w:val="002311B0"/>
    <w:rsid w:val="00251E61"/>
    <w:rsid w:val="0029391D"/>
    <w:rsid w:val="002B0C4A"/>
    <w:rsid w:val="002D68BA"/>
    <w:rsid w:val="00345D5E"/>
    <w:rsid w:val="00351A42"/>
    <w:rsid w:val="0035756E"/>
    <w:rsid w:val="00370769"/>
    <w:rsid w:val="00386583"/>
    <w:rsid w:val="00396972"/>
    <w:rsid w:val="003A29CE"/>
    <w:rsid w:val="003C39A5"/>
    <w:rsid w:val="003F2BFE"/>
    <w:rsid w:val="00416EF5"/>
    <w:rsid w:val="00436A7B"/>
    <w:rsid w:val="00462EB8"/>
    <w:rsid w:val="0046609D"/>
    <w:rsid w:val="004908EE"/>
    <w:rsid w:val="00494979"/>
    <w:rsid w:val="004A1D44"/>
    <w:rsid w:val="004B7F23"/>
    <w:rsid w:val="004C55B8"/>
    <w:rsid w:val="004F0723"/>
    <w:rsid w:val="004F1366"/>
    <w:rsid w:val="005022E7"/>
    <w:rsid w:val="005023CF"/>
    <w:rsid w:val="00545271"/>
    <w:rsid w:val="005460D4"/>
    <w:rsid w:val="005D020C"/>
    <w:rsid w:val="006300B8"/>
    <w:rsid w:val="006900DF"/>
    <w:rsid w:val="00694FD3"/>
    <w:rsid w:val="006A6A3A"/>
    <w:rsid w:val="006E0E3C"/>
    <w:rsid w:val="00701AA8"/>
    <w:rsid w:val="00715BE4"/>
    <w:rsid w:val="00736632"/>
    <w:rsid w:val="0077791B"/>
    <w:rsid w:val="00787641"/>
    <w:rsid w:val="007A5D8F"/>
    <w:rsid w:val="007B5EC2"/>
    <w:rsid w:val="007D6B38"/>
    <w:rsid w:val="0082009C"/>
    <w:rsid w:val="00822075"/>
    <w:rsid w:val="00831DB4"/>
    <w:rsid w:val="0084053E"/>
    <w:rsid w:val="00846971"/>
    <w:rsid w:val="00850ECA"/>
    <w:rsid w:val="0089114C"/>
    <w:rsid w:val="008927A1"/>
    <w:rsid w:val="008A028F"/>
    <w:rsid w:val="008B0295"/>
    <w:rsid w:val="008E67BA"/>
    <w:rsid w:val="008E773C"/>
    <w:rsid w:val="009018EF"/>
    <w:rsid w:val="009258E7"/>
    <w:rsid w:val="00954209"/>
    <w:rsid w:val="0098343D"/>
    <w:rsid w:val="009914B9"/>
    <w:rsid w:val="009B1D73"/>
    <w:rsid w:val="009D35F0"/>
    <w:rsid w:val="00A06748"/>
    <w:rsid w:val="00A649C3"/>
    <w:rsid w:val="00A968A4"/>
    <w:rsid w:val="00AB182D"/>
    <w:rsid w:val="00AD7780"/>
    <w:rsid w:val="00AF6CA5"/>
    <w:rsid w:val="00B67EFB"/>
    <w:rsid w:val="00B74BCB"/>
    <w:rsid w:val="00B81573"/>
    <w:rsid w:val="00B8749D"/>
    <w:rsid w:val="00BA7DFA"/>
    <w:rsid w:val="00BB2B5A"/>
    <w:rsid w:val="00BE091E"/>
    <w:rsid w:val="00C07F4F"/>
    <w:rsid w:val="00C179C3"/>
    <w:rsid w:val="00C4353E"/>
    <w:rsid w:val="00C50D2F"/>
    <w:rsid w:val="00C51D93"/>
    <w:rsid w:val="00C61B47"/>
    <w:rsid w:val="00C71930"/>
    <w:rsid w:val="00C74E19"/>
    <w:rsid w:val="00C829BD"/>
    <w:rsid w:val="00C92EBE"/>
    <w:rsid w:val="00CE5752"/>
    <w:rsid w:val="00D0126C"/>
    <w:rsid w:val="00D1465D"/>
    <w:rsid w:val="00D27876"/>
    <w:rsid w:val="00D468C3"/>
    <w:rsid w:val="00D51EF1"/>
    <w:rsid w:val="00D622BD"/>
    <w:rsid w:val="00D7063E"/>
    <w:rsid w:val="00D72BD6"/>
    <w:rsid w:val="00D910E3"/>
    <w:rsid w:val="00DA4166"/>
    <w:rsid w:val="00DA4880"/>
    <w:rsid w:val="00DC20A2"/>
    <w:rsid w:val="00DC5F85"/>
    <w:rsid w:val="00DD5720"/>
    <w:rsid w:val="00DF4BAA"/>
    <w:rsid w:val="00E07A8C"/>
    <w:rsid w:val="00E102B1"/>
    <w:rsid w:val="00E4422F"/>
    <w:rsid w:val="00E72938"/>
    <w:rsid w:val="00E96D74"/>
    <w:rsid w:val="00F24BCE"/>
    <w:rsid w:val="00FA1C9E"/>
    <w:rsid w:val="00FE05E8"/>
    <w:rsid w:val="00FE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57828-4DD1-4951-AD54-808E7D01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2B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2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BA7DFA"/>
  </w:style>
  <w:style w:type="paragraph" w:styleId="a3">
    <w:name w:val="List Paragraph"/>
    <w:basedOn w:val="a"/>
    <w:uiPriority w:val="34"/>
    <w:qFormat/>
    <w:rsid w:val="00BA7DFA"/>
    <w:pPr>
      <w:ind w:left="720"/>
      <w:contextualSpacing/>
    </w:pPr>
  </w:style>
  <w:style w:type="paragraph" w:customStyle="1" w:styleId="ConsPlusNormal">
    <w:name w:val="ConsPlusNormal"/>
    <w:rsid w:val="00BA7DF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BA7D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A7D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7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7D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9045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18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18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202BE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927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02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8A028F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E96D74"/>
  </w:style>
  <w:style w:type="character" w:customStyle="1" w:styleId="ad">
    <w:name w:val="Основной текст Знак"/>
    <w:basedOn w:val="a0"/>
    <w:link w:val="ac"/>
    <w:rsid w:val="00E9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831D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admmm</dc:creator>
  <cp:keywords/>
  <dc:description/>
  <cp:lastModifiedBy>Мышляева</cp:lastModifiedBy>
  <cp:revision>19</cp:revision>
  <cp:lastPrinted>2019-11-05T14:11:00Z</cp:lastPrinted>
  <dcterms:created xsi:type="dcterms:W3CDTF">2020-07-24T09:03:00Z</dcterms:created>
  <dcterms:modified xsi:type="dcterms:W3CDTF">2020-08-06T08:42:00Z</dcterms:modified>
</cp:coreProperties>
</file>